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440A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75A5" w:rsidRPr="00FE05EA" w:rsidRDefault="00364763" w:rsidP="001F34F5">
                  <w:pPr>
                    <w:jc w:val="both"/>
                  </w:pPr>
                  <w:r>
                    <w:t xml:space="preserve">Приложение </w:t>
                  </w:r>
                  <w:r w:rsidR="005875A5" w:rsidRPr="00FE05EA">
                    <w:t xml:space="preserve">к ОПОП по направлению подготовки </w:t>
                  </w:r>
                  <w:r w:rsidR="005875A5" w:rsidRPr="00FE05EA">
                    <w:rPr>
                      <w:color w:val="000000"/>
                    </w:rPr>
                    <w:t>39.03.02 «Социальная работа»</w:t>
                  </w:r>
                  <w:r w:rsidR="005875A5" w:rsidRPr="00FE05EA">
                    <w:rPr>
                      <w:color w:val="FF0000"/>
                    </w:rPr>
                    <w:t xml:space="preserve"> </w:t>
                  </w:r>
                  <w:r w:rsidR="005875A5" w:rsidRPr="00FE05EA">
                    <w:rPr>
                      <w:color w:val="000000"/>
                    </w:rPr>
                    <w:t>(уровень бакалавриата)</w:t>
                  </w:r>
                  <w:r w:rsidR="005875A5" w:rsidRPr="00FE05EA">
                    <w:t xml:space="preserve">, Направленность (профиль) программы </w:t>
                  </w:r>
                  <w:r w:rsidR="005875A5">
                    <w:rPr>
                      <w:color w:val="000000"/>
                    </w:rPr>
                    <w:t xml:space="preserve"> «</w:t>
                  </w:r>
                  <w:r w:rsidR="005875A5" w:rsidRPr="00FE05EA">
                    <w:rPr>
                      <w:rFonts w:eastAsia="Courier New"/>
                      <w:lang w:bidi="ru-RU"/>
                    </w:rPr>
                    <w:t>Социальная работа с населением</w:t>
                  </w:r>
                  <w:r w:rsidR="005875A5">
                    <w:rPr>
                      <w:color w:val="000000"/>
                    </w:rPr>
                    <w:t>»</w:t>
                  </w:r>
                  <w:r w:rsidR="005875A5" w:rsidRPr="00FE05EA">
                    <w:t xml:space="preserve">, </w:t>
                  </w:r>
                  <w:r w:rsidR="005875A5" w:rsidRPr="008E6CE8">
                    <w:t>утв. приказом ректора О</w:t>
                  </w:r>
                  <w:r w:rsidR="005875A5">
                    <w:t xml:space="preserve">мГА </w:t>
                  </w:r>
                  <w:bookmarkStart w:id="0" w:name="_Hlk104383523"/>
                  <w:r w:rsidR="005D530E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875A5" w:rsidRDefault="005875A5" w:rsidP="00F927F6">
                  <w:pPr>
                    <w:jc w:val="both"/>
                  </w:pPr>
                </w:p>
                <w:p w:rsidR="005875A5" w:rsidRDefault="005875A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3C13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430413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440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75A5" w:rsidRPr="00C94464" w:rsidRDefault="005875A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75A5" w:rsidRPr="00C94464" w:rsidRDefault="005875A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03C51" w:rsidRPr="00C1531A" w:rsidRDefault="00103C51" w:rsidP="00103C5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03C51" w:rsidRPr="00C1531A" w:rsidRDefault="00103C51" w:rsidP="00103C5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03C51" w:rsidRPr="00C1531A" w:rsidRDefault="00103C51" w:rsidP="00103C51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5D530E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5875A5" w:rsidRPr="00C94464" w:rsidRDefault="005875A5" w:rsidP="00103C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320D84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ГОСУДАРСТВЕННО-ЧАСТНОЕ  ПАРТНЕРСТВО В СОЦИАЛЬНОЙ РАБОТЕ </w:t>
      </w:r>
    </w:p>
    <w:p w:rsidR="007F4B97" w:rsidRDefault="00430413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</w:t>
      </w:r>
      <w:r w:rsidR="00320D84">
        <w:rPr>
          <w:bCs/>
          <w:sz w:val="24"/>
          <w:szCs w:val="24"/>
        </w:rPr>
        <w:t>В.ДВ.05.01</w:t>
      </w:r>
    </w:p>
    <w:p w:rsidR="00320D84" w:rsidRPr="00793E1B" w:rsidRDefault="00320D8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D28F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F34F5" w:rsidRPr="003C1332">
        <w:rPr>
          <w:b/>
          <w:color w:val="000000"/>
          <w:sz w:val="24"/>
          <w:szCs w:val="24"/>
        </w:rPr>
        <w:t>39.03.02 «Социальная работа»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1F34F5" w:rsidRPr="003C1332">
        <w:rPr>
          <w:rFonts w:eastAsia="Courier New"/>
          <w:b/>
          <w:sz w:val="24"/>
          <w:szCs w:val="24"/>
          <w:lang w:bidi="ru-RU"/>
        </w:rPr>
        <w:t>«Социальная работа с населением»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BA6AD9">
        <w:rPr>
          <w:rFonts w:eastAsia="Courier New"/>
          <w:color w:val="000000"/>
          <w:sz w:val="24"/>
          <w:szCs w:val="24"/>
          <w:lang w:bidi="ru-RU"/>
        </w:rPr>
        <w:t>социально-технологическая</w:t>
      </w:r>
      <w:r w:rsidR="00FB088A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BA6AD9">
        <w:rPr>
          <w:rFonts w:eastAsia="Courier New"/>
          <w:color w:val="000000"/>
          <w:sz w:val="24"/>
          <w:szCs w:val="24"/>
          <w:lang w:bidi="ru-RU"/>
        </w:rPr>
        <w:t>;</w:t>
      </w:r>
      <w:r w:rsidR="001F34F5">
        <w:rPr>
          <w:rFonts w:eastAsia="Courier New"/>
          <w:color w:val="000000"/>
          <w:sz w:val="24"/>
          <w:szCs w:val="24"/>
          <w:lang w:bidi="ru-RU"/>
        </w:rPr>
        <w:t xml:space="preserve"> исследовательская</w:t>
      </w:r>
      <w:r w:rsidR="003C1332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190714" w:rsidRDefault="00190714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530E" w:rsidRDefault="005D530E" w:rsidP="005D530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D530E" w:rsidRDefault="005D530E" w:rsidP="005D530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</w:p>
    <w:p w:rsidR="005D530E" w:rsidRDefault="005D530E" w:rsidP="005D53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5D530E" w:rsidRDefault="005D530E" w:rsidP="005D53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530E" w:rsidRDefault="005D530E" w:rsidP="005D53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D530E" w:rsidRDefault="005D530E" w:rsidP="005D530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D530E" w:rsidRDefault="005D530E" w:rsidP="005D530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D530E" w:rsidRDefault="005D530E" w:rsidP="005D530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D530E" w:rsidRDefault="005D530E" w:rsidP="005D530E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3"/>
      <w:bookmarkEnd w:id="4"/>
      <w:bookmarkEnd w:id="5"/>
    </w:p>
    <w:p w:rsidR="005D530E" w:rsidRDefault="005D530E" w:rsidP="005D530E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6" w:name="_Hlk104454905"/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D530E" w:rsidRDefault="005D530E" w:rsidP="005D530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D530E" w:rsidRDefault="005D530E" w:rsidP="005D530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460812"/>
      <w:r>
        <w:rPr>
          <w:spacing w:val="-3"/>
          <w:sz w:val="24"/>
          <w:szCs w:val="24"/>
        </w:rPr>
        <w:t>к.э.н., доцент _________________ /</w:t>
      </w:r>
      <w:r>
        <w:rPr>
          <w:spacing w:val="-3"/>
          <w:sz w:val="24"/>
          <w:szCs w:val="24"/>
          <w:lang w:eastAsia="en-US"/>
        </w:rPr>
        <w:t>Демьянов В.Г./</w:t>
      </w:r>
    </w:p>
    <w:bookmarkEnd w:id="7"/>
    <w:p w:rsidR="005D530E" w:rsidRDefault="005D530E" w:rsidP="005D530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D530E" w:rsidRDefault="005D530E" w:rsidP="005D530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8" w:name="_Hlk104461465"/>
      <w:r>
        <w:rPr>
          <w:spacing w:val="-3"/>
          <w:sz w:val="24"/>
          <w:szCs w:val="24"/>
          <w:lang w:eastAsia="en-US"/>
        </w:rPr>
        <w:t>Управления, политики и права</w:t>
      </w:r>
      <w:bookmarkEnd w:id="8"/>
      <w:r>
        <w:rPr>
          <w:spacing w:val="-3"/>
          <w:sz w:val="24"/>
          <w:szCs w:val="24"/>
          <w:lang w:eastAsia="en-US"/>
        </w:rPr>
        <w:t>»</w:t>
      </w:r>
    </w:p>
    <w:p w:rsidR="005D530E" w:rsidRDefault="005D530E" w:rsidP="005D530E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4461880"/>
      <w:bookmarkStart w:id="10" w:name="_Hlk73103592"/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p w:rsidR="005D530E" w:rsidRDefault="005D530E" w:rsidP="005D530E">
      <w:pPr>
        <w:jc w:val="both"/>
        <w:rPr>
          <w:spacing w:val="-3"/>
          <w:sz w:val="24"/>
          <w:szCs w:val="24"/>
        </w:rPr>
      </w:pPr>
    </w:p>
    <w:p w:rsidR="005D530E" w:rsidRDefault="005D530E" w:rsidP="005D530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5D530E" w:rsidRDefault="005D530E" w:rsidP="005D530E">
      <w:pPr>
        <w:widowControl/>
        <w:autoSpaceDE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5D530E" w:rsidRDefault="005D530E" w:rsidP="005D530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bookmarkEnd w:id="6"/>
    </w:p>
    <w:p w:rsidR="00DF1076" w:rsidRPr="00793E1B" w:rsidRDefault="00DF1076" w:rsidP="005D530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  <w:tr w:rsidR="00A4724A" w:rsidTr="00A4724A">
        <w:tc>
          <w:tcPr>
            <w:tcW w:w="562" w:type="dxa"/>
            <w:hideMark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4724A" w:rsidRDefault="00A47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4724A" w:rsidRDefault="00A472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182016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F34F5">
        <w:rPr>
          <w:sz w:val="24"/>
          <w:szCs w:val="24"/>
        </w:rPr>
        <w:t>39.03.02 «Социальная работа»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 xml:space="preserve">от </w:t>
      </w:r>
      <w:r w:rsidR="001F34F5">
        <w:rPr>
          <w:sz w:val="24"/>
          <w:szCs w:val="24"/>
        </w:rPr>
        <w:t>12.01.2016 N 8</w:t>
      </w:r>
      <w:r w:rsidR="00A1369B">
        <w:rPr>
          <w:sz w:val="24"/>
          <w:szCs w:val="24"/>
        </w:rPr>
        <w:t xml:space="preserve"> (ред. от 13.07.2017)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1F34F5">
        <w:rPr>
          <w:sz w:val="24"/>
          <w:szCs w:val="24"/>
        </w:rPr>
        <w:t>09.02.2016 N 41029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D530E" w:rsidRDefault="005D530E" w:rsidP="005D530E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5D530E" w:rsidRDefault="005D530E" w:rsidP="005D530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5D530E" w:rsidRDefault="005D530E" w:rsidP="005D530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530E" w:rsidRDefault="005D530E" w:rsidP="005D530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530E" w:rsidRDefault="005D530E" w:rsidP="005D530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D530E" w:rsidRDefault="005D530E" w:rsidP="005D530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530E" w:rsidRDefault="005D530E" w:rsidP="005D530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2933E5" w:rsidRPr="00793E1B" w:rsidRDefault="005D530E" w:rsidP="005D53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 </w:t>
      </w:r>
      <w:r w:rsidR="002933E5" w:rsidRPr="00793E1B">
        <w:rPr>
          <w:color w:val="000000"/>
          <w:sz w:val="24"/>
          <w:szCs w:val="24"/>
          <w:lang w:eastAsia="en-US"/>
        </w:rPr>
        <w:t xml:space="preserve">- </w:t>
      </w:r>
      <w:r w:rsidR="002933E5" w:rsidRPr="006D320A">
        <w:rPr>
          <w:sz w:val="24"/>
          <w:szCs w:val="24"/>
          <w:lang w:eastAsia="en-US"/>
        </w:rPr>
        <w:t>учебным план</w:t>
      </w:r>
      <w:r w:rsidR="00E42AED" w:rsidRPr="006D320A">
        <w:rPr>
          <w:sz w:val="24"/>
          <w:szCs w:val="24"/>
          <w:lang w:eastAsia="en-US"/>
        </w:rPr>
        <w:t>ом</w:t>
      </w:r>
      <w:r w:rsidR="002933E5" w:rsidRPr="006D320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D320A">
        <w:rPr>
          <w:sz w:val="24"/>
          <w:szCs w:val="24"/>
        </w:rPr>
        <w:t xml:space="preserve">по направлению подготовки </w:t>
      </w:r>
      <w:r w:rsidR="001F34F5">
        <w:rPr>
          <w:sz w:val="24"/>
          <w:szCs w:val="24"/>
        </w:rPr>
        <w:t xml:space="preserve">39.03.02 </w:t>
      </w:r>
      <w:r w:rsidR="001F34F5" w:rsidRPr="003C1332">
        <w:rPr>
          <w:b/>
          <w:sz w:val="24"/>
          <w:szCs w:val="24"/>
        </w:rPr>
        <w:t>«Социальная работа»</w:t>
      </w:r>
      <w:r w:rsidR="00F00B76" w:rsidRPr="006D320A">
        <w:rPr>
          <w:b/>
          <w:sz w:val="24"/>
          <w:szCs w:val="24"/>
        </w:rPr>
        <w:t xml:space="preserve"> </w:t>
      </w:r>
      <w:r w:rsidR="00F00B76" w:rsidRPr="006D320A">
        <w:rPr>
          <w:sz w:val="24"/>
          <w:szCs w:val="24"/>
        </w:rPr>
        <w:t xml:space="preserve">(уровень бакалавриата), </w:t>
      </w:r>
      <w:r w:rsidR="002933E5" w:rsidRPr="006D320A">
        <w:rPr>
          <w:sz w:val="24"/>
          <w:szCs w:val="24"/>
        </w:rPr>
        <w:t xml:space="preserve">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1F34F5">
        <w:rPr>
          <w:sz w:val="24"/>
          <w:szCs w:val="24"/>
        </w:rPr>
        <w:t>«Социальная работа с населением»</w:t>
      </w:r>
      <w:r w:rsidR="002933E5" w:rsidRPr="006D320A">
        <w:rPr>
          <w:sz w:val="24"/>
          <w:szCs w:val="24"/>
        </w:rPr>
        <w:t xml:space="preserve">; </w:t>
      </w:r>
      <w:r w:rsidR="002933E5" w:rsidRPr="006D320A">
        <w:rPr>
          <w:sz w:val="24"/>
          <w:szCs w:val="24"/>
          <w:lang w:eastAsia="en-US"/>
        </w:rPr>
        <w:t>форм</w:t>
      </w:r>
      <w:r w:rsidR="00E42AED" w:rsidRPr="006D320A">
        <w:rPr>
          <w:sz w:val="24"/>
          <w:szCs w:val="24"/>
          <w:lang w:eastAsia="en-US"/>
        </w:rPr>
        <w:t>а</w:t>
      </w:r>
      <w:r w:rsidR="002933E5"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3C1332">
        <w:rPr>
          <w:color w:val="000000"/>
          <w:sz w:val="24"/>
          <w:szCs w:val="24"/>
          <w:lang w:eastAsia="en-US"/>
        </w:rPr>
        <w:t xml:space="preserve">очная) на </w:t>
      </w:r>
      <w:bookmarkStart w:id="14" w:name="_Hlk104377370"/>
      <w:r>
        <w:rPr>
          <w:color w:val="000000"/>
          <w:sz w:val="24"/>
          <w:szCs w:val="24"/>
        </w:rPr>
        <w:t>2022/2023 учебный год,</w:t>
      </w:r>
      <w:r>
        <w:rPr>
          <w:color w:val="538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утвержденным приказом ректора от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28.03.2022 № 28</w:t>
      </w:r>
      <w:bookmarkEnd w:id="14"/>
      <w:r w:rsidR="000911D1" w:rsidRPr="00793E1B">
        <w:rPr>
          <w:color w:val="000000"/>
          <w:sz w:val="24"/>
          <w:szCs w:val="24"/>
          <w:lang w:eastAsia="en-US"/>
        </w:rPr>
        <w:t>.</w:t>
      </w:r>
    </w:p>
    <w:p w:rsidR="009F4070" w:rsidRPr="006D320A" w:rsidRDefault="00E42AED" w:rsidP="009F4070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1F34F5">
        <w:rPr>
          <w:sz w:val="24"/>
          <w:szCs w:val="24"/>
        </w:rPr>
        <w:t xml:space="preserve">39.03.02 </w:t>
      </w:r>
      <w:r w:rsidR="001F34F5" w:rsidRPr="003C1332">
        <w:rPr>
          <w:b/>
          <w:sz w:val="24"/>
          <w:szCs w:val="24"/>
        </w:rPr>
        <w:t>«Социальная работа»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1F34F5">
        <w:rPr>
          <w:sz w:val="24"/>
          <w:szCs w:val="24"/>
        </w:rPr>
        <w:t>«Социальная работа с населением»</w:t>
      </w:r>
      <w:r w:rsidRPr="006D320A">
        <w:rPr>
          <w:sz w:val="24"/>
          <w:szCs w:val="24"/>
        </w:rPr>
        <w:t xml:space="preserve">; </w:t>
      </w:r>
      <w:r w:rsidR="00CC0BDF">
        <w:rPr>
          <w:sz w:val="24"/>
          <w:szCs w:val="24"/>
        </w:rPr>
        <w:t xml:space="preserve">форма обучения – заочная на </w:t>
      </w:r>
      <w:r w:rsidR="005D530E">
        <w:rPr>
          <w:color w:val="000000"/>
          <w:sz w:val="24"/>
          <w:szCs w:val="24"/>
        </w:rPr>
        <w:t>2022/2023 учебный год,</w:t>
      </w:r>
      <w:r w:rsidR="005D530E">
        <w:rPr>
          <w:color w:val="538135"/>
          <w:sz w:val="24"/>
          <w:szCs w:val="24"/>
        </w:rPr>
        <w:t xml:space="preserve"> </w:t>
      </w:r>
      <w:r w:rsidR="005D530E">
        <w:rPr>
          <w:color w:val="000000"/>
          <w:sz w:val="24"/>
          <w:szCs w:val="24"/>
        </w:rPr>
        <w:t>утвержденным приказом ректора от</w:t>
      </w:r>
      <w:r w:rsidR="005D530E">
        <w:rPr>
          <w:sz w:val="24"/>
          <w:szCs w:val="24"/>
        </w:rPr>
        <w:t xml:space="preserve"> </w:t>
      </w:r>
      <w:r w:rsidR="005D530E">
        <w:rPr>
          <w:color w:val="000000"/>
          <w:sz w:val="24"/>
          <w:szCs w:val="24"/>
          <w:lang w:eastAsia="en-US"/>
        </w:rPr>
        <w:t>28.03.2022 № 28</w:t>
      </w:r>
      <w:r w:rsidR="00CC0BDF" w:rsidRPr="00793E1B">
        <w:rPr>
          <w:color w:val="000000"/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30413">
        <w:rPr>
          <w:b/>
          <w:bCs/>
          <w:sz w:val="24"/>
          <w:szCs w:val="24"/>
        </w:rPr>
        <w:t>Б1.</w:t>
      </w:r>
      <w:r w:rsidR="00320D84">
        <w:rPr>
          <w:b/>
          <w:bCs/>
          <w:sz w:val="24"/>
          <w:szCs w:val="24"/>
        </w:rPr>
        <w:t>В.ДВ.05.01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320D84">
        <w:rPr>
          <w:b/>
          <w:sz w:val="24"/>
          <w:szCs w:val="24"/>
        </w:rPr>
        <w:t>Государственно-частное партнерство в социальной работе</w:t>
      </w:r>
      <w:r w:rsidRPr="006D320A">
        <w:rPr>
          <w:b/>
          <w:sz w:val="24"/>
          <w:szCs w:val="24"/>
        </w:rPr>
        <w:t>»  в тече</w:t>
      </w:r>
      <w:r w:rsidR="00A1369B">
        <w:rPr>
          <w:b/>
          <w:sz w:val="24"/>
          <w:szCs w:val="24"/>
        </w:rPr>
        <w:t xml:space="preserve">ние </w:t>
      </w:r>
      <w:bookmarkStart w:id="15" w:name="_Hlk104374898"/>
      <w:r w:rsidR="005D530E">
        <w:rPr>
          <w:b/>
          <w:color w:val="000000"/>
          <w:sz w:val="24"/>
          <w:szCs w:val="24"/>
        </w:rPr>
        <w:t>2022/2023</w:t>
      </w:r>
      <w:bookmarkEnd w:id="15"/>
      <w:r w:rsidR="005D530E">
        <w:rPr>
          <w:b/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F34F5">
        <w:rPr>
          <w:sz w:val="24"/>
          <w:szCs w:val="24"/>
        </w:rPr>
        <w:t>39.03.02 «Социальная работа»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1F34F5">
        <w:rPr>
          <w:sz w:val="24"/>
          <w:szCs w:val="24"/>
        </w:rPr>
        <w:t>«Социальная работа с населением»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1F34F5">
        <w:rPr>
          <w:rFonts w:eastAsia="Courier New"/>
          <w:color w:val="000000"/>
          <w:sz w:val="24"/>
          <w:szCs w:val="24"/>
          <w:lang w:bidi="ru-RU"/>
        </w:rPr>
        <w:t>социально-технологическая, исследовательская</w:t>
      </w:r>
      <w:r w:rsidR="00CC0BDF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C0BDF" w:rsidRPr="006D320A">
        <w:rPr>
          <w:b/>
          <w:sz w:val="24"/>
          <w:szCs w:val="24"/>
        </w:rPr>
        <w:t>«</w:t>
      </w:r>
      <w:r w:rsidR="00CC0BDF">
        <w:rPr>
          <w:b/>
          <w:sz w:val="24"/>
          <w:szCs w:val="24"/>
        </w:rPr>
        <w:t>Государственно-частное партнерство в социальной работе</w:t>
      </w:r>
      <w:r w:rsidR="00CC0BDF" w:rsidRPr="006D320A">
        <w:rPr>
          <w:b/>
          <w:sz w:val="24"/>
          <w:szCs w:val="24"/>
        </w:rPr>
        <w:t>»</w:t>
      </w:r>
      <w:r w:rsidR="00CC0BDF">
        <w:rPr>
          <w:b/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в </w:t>
      </w:r>
      <w:r w:rsidRPr="00793E1B">
        <w:rPr>
          <w:color w:val="000000"/>
          <w:sz w:val="24"/>
          <w:szCs w:val="24"/>
        </w:rPr>
        <w:t>тече</w:t>
      </w:r>
      <w:r w:rsidR="00CC0BDF">
        <w:rPr>
          <w:color w:val="000000"/>
          <w:sz w:val="24"/>
          <w:szCs w:val="24"/>
        </w:rPr>
        <w:t xml:space="preserve">ние </w:t>
      </w:r>
      <w:r w:rsidR="005D530E">
        <w:rPr>
          <w:b/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0413">
        <w:rPr>
          <w:rFonts w:ascii="Times New Roman" w:hAnsi="Times New Roman"/>
          <w:b/>
          <w:sz w:val="24"/>
          <w:szCs w:val="24"/>
        </w:rPr>
        <w:t>Б1.</w:t>
      </w:r>
      <w:r w:rsidR="00320D84">
        <w:rPr>
          <w:rFonts w:ascii="Times New Roman" w:hAnsi="Times New Roman"/>
          <w:b/>
          <w:sz w:val="24"/>
          <w:szCs w:val="24"/>
        </w:rPr>
        <w:t xml:space="preserve">В.ДВ.05.01 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320D84">
        <w:rPr>
          <w:rFonts w:ascii="Times New Roman" w:hAnsi="Times New Roman"/>
          <w:b/>
          <w:sz w:val="24"/>
          <w:szCs w:val="24"/>
        </w:rPr>
        <w:t>Государственно-частное партнерство в со</w:t>
      </w:r>
      <w:r w:rsidR="00430413">
        <w:rPr>
          <w:rFonts w:ascii="Times New Roman" w:hAnsi="Times New Roman"/>
          <w:b/>
          <w:sz w:val="24"/>
          <w:szCs w:val="24"/>
        </w:rPr>
        <w:t>циальной работе</w:t>
      </w:r>
      <w:r w:rsidR="005F3FA6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34F5">
        <w:rPr>
          <w:sz w:val="24"/>
          <w:szCs w:val="24"/>
        </w:rPr>
        <w:t>39.03.02 «Социальная работа»</w:t>
      </w:r>
      <w:r w:rsidRPr="00F6188C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1F34F5">
        <w:rPr>
          <w:sz w:val="24"/>
          <w:szCs w:val="24"/>
        </w:rPr>
        <w:t>12.01.2016 N 8</w:t>
      </w:r>
      <w:r w:rsidRPr="00F6188C">
        <w:rPr>
          <w:rFonts w:eastAsia="Calibri"/>
          <w:sz w:val="24"/>
          <w:szCs w:val="24"/>
          <w:lang w:eastAsia="en-US"/>
        </w:rPr>
        <w:t xml:space="preserve"> </w:t>
      </w:r>
      <w:r w:rsidR="00A1369B">
        <w:rPr>
          <w:sz w:val="24"/>
          <w:szCs w:val="24"/>
        </w:rPr>
        <w:t>(ред. от 13.07.2017)</w:t>
      </w:r>
      <w:r w:rsidR="00A1369B" w:rsidRPr="006D320A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1F34F5">
        <w:rPr>
          <w:sz w:val="24"/>
          <w:szCs w:val="24"/>
        </w:rPr>
        <w:t>09.02.2016 N 41029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320D84">
        <w:rPr>
          <w:rFonts w:eastAsia="Calibri"/>
          <w:b/>
          <w:sz w:val="24"/>
          <w:szCs w:val="24"/>
          <w:lang w:eastAsia="en-US"/>
        </w:rPr>
        <w:t>Государственно-частное партнерство в социальной работе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927"/>
      </w:tblGrid>
      <w:tr w:rsidR="00A00430" w:rsidRPr="00C37035" w:rsidTr="003823E6">
        <w:tc>
          <w:tcPr>
            <w:tcW w:w="2943" w:type="dxa"/>
            <w:vAlign w:val="center"/>
          </w:tcPr>
          <w:p w:rsidR="00A00430" w:rsidRPr="00C37035" w:rsidRDefault="00A00430" w:rsidP="003823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A00430" w:rsidRPr="00C37035" w:rsidRDefault="00A00430" w:rsidP="003823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00430" w:rsidRPr="00C37035" w:rsidRDefault="00A00430" w:rsidP="003823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A00430" w:rsidRPr="00C37035" w:rsidRDefault="00A00430" w:rsidP="003823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00430" w:rsidRPr="00C37035" w:rsidRDefault="00A00430" w:rsidP="003823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A00430" w:rsidRPr="00C37035" w:rsidRDefault="00A00430" w:rsidP="003823E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D702C0" w:rsidRPr="00C37035" w:rsidTr="00A22B8A">
        <w:tc>
          <w:tcPr>
            <w:tcW w:w="2943" w:type="dxa"/>
          </w:tcPr>
          <w:p w:rsidR="00D702C0" w:rsidRDefault="00D702C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701" w:type="dxa"/>
          </w:tcPr>
          <w:p w:rsidR="00D702C0" w:rsidRDefault="00D702C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D702C0" w:rsidRDefault="00D702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D702C0" w:rsidRDefault="00D702C0" w:rsidP="00D702C0">
            <w:pPr>
              <w:numPr>
                <w:ilvl w:val="0"/>
                <w:numId w:val="18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российской правовой</w:t>
            </w:r>
          </w:p>
          <w:p w:rsidR="00D702C0" w:rsidRDefault="00D702C0">
            <w:pPr>
              <w:tabs>
                <w:tab w:val="left" w:pos="2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 законодательства;</w:t>
            </w:r>
          </w:p>
          <w:p w:rsidR="00D702C0" w:rsidRDefault="00D702C0" w:rsidP="00D702C0">
            <w:pPr>
              <w:numPr>
                <w:ilvl w:val="0"/>
                <w:numId w:val="18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правоотношения, виды, способы и механизмы защиты прав в социальной сфере</w:t>
            </w:r>
          </w:p>
          <w:p w:rsidR="00D702C0" w:rsidRDefault="00D702C0">
            <w:pPr>
              <w:tabs>
                <w:tab w:val="left" w:pos="22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D702C0" w:rsidRDefault="00D702C0" w:rsidP="00D702C0">
            <w:pPr>
              <w:numPr>
                <w:ilvl w:val="0"/>
                <w:numId w:val="19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ситуации, возникающие в социальной работе, на  основе знания правовых норм различных отраслей российского права;</w:t>
            </w:r>
          </w:p>
          <w:p w:rsidR="00D702C0" w:rsidRDefault="00D702C0" w:rsidP="00D702C0">
            <w:pPr>
              <w:numPr>
                <w:ilvl w:val="0"/>
                <w:numId w:val="19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D702C0" w:rsidRDefault="00D702C0">
            <w:pPr>
              <w:tabs>
                <w:tab w:val="left" w:pos="22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D702C0" w:rsidRDefault="00D702C0" w:rsidP="00D702C0">
            <w:pPr>
              <w:numPr>
                <w:ilvl w:val="0"/>
                <w:numId w:val="20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пользования законами и другими нормативно-правовыми актами; </w:t>
            </w:r>
          </w:p>
          <w:p w:rsidR="00D702C0" w:rsidRDefault="00D702C0" w:rsidP="00D702C0">
            <w:pPr>
              <w:numPr>
                <w:ilvl w:val="0"/>
                <w:numId w:val="20"/>
              </w:numPr>
              <w:tabs>
                <w:tab w:val="left" w:pos="224"/>
              </w:tabs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 в сфере социальной </w:t>
            </w:r>
            <w:r>
              <w:rPr>
                <w:sz w:val="24"/>
                <w:szCs w:val="24"/>
              </w:rPr>
              <w:lastRenderedPageBreak/>
              <w:t>защиты населения</w:t>
            </w:r>
          </w:p>
        </w:tc>
      </w:tr>
      <w:tr w:rsidR="00A00430" w:rsidRPr="00C37035" w:rsidTr="003823E6">
        <w:tc>
          <w:tcPr>
            <w:tcW w:w="2943" w:type="dxa"/>
            <w:vAlign w:val="center"/>
          </w:tcPr>
          <w:p w:rsidR="00A00430" w:rsidRPr="00C37035" w:rsidRDefault="00A00430" w:rsidP="003823E6">
            <w:pPr>
              <w:rPr>
                <w:color w:val="000000"/>
              </w:rPr>
            </w:pPr>
            <w:r w:rsidRPr="00C37035">
              <w:rPr>
                <w:color w:val="000000"/>
              </w:rPr>
              <w:lastRenderedPageBreak/>
              <w:t>Способность</w:t>
            </w:r>
          </w:p>
          <w:p w:rsidR="00A00430" w:rsidRPr="00C37035" w:rsidRDefault="00A00430" w:rsidP="003823E6">
            <w:pPr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color w:val="000000"/>
              </w:rPr>
              <w:t>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</w:tc>
        <w:tc>
          <w:tcPr>
            <w:tcW w:w="1701" w:type="dxa"/>
            <w:vAlign w:val="center"/>
          </w:tcPr>
          <w:p w:rsidR="00A00430" w:rsidRPr="00C37035" w:rsidRDefault="00A00430" w:rsidP="003823E6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color w:val="000000"/>
              </w:rPr>
              <w:t>ОПК-5</w:t>
            </w:r>
          </w:p>
        </w:tc>
        <w:tc>
          <w:tcPr>
            <w:tcW w:w="4927" w:type="dxa"/>
            <w:vAlign w:val="center"/>
          </w:tcPr>
          <w:p w:rsidR="00A00430" w:rsidRPr="00C37035" w:rsidRDefault="00A00430" w:rsidP="003823E6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37035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A00430" w:rsidRPr="00C37035" w:rsidRDefault="00A00430" w:rsidP="00A00430">
            <w:pPr>
              <w:pStyle w:val="a4"/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социальные институты и социологические методы для оценки результатов социологических исследований, с позиций социальной и общественной, значимости;</w:t>
            </w:r>
          </w:p>
          <w:p w:rsidR="00A00430" w:rsidRPr="002C29DF" w:rsidRDefault="00A00430" w:rsidP="00A00430">
            <w:pPr>
              <w:pStyle w:val="a4"/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9D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проведения коммуникационных кампаний и мероприятий, социологических опросов, с учетом этно-культурных и половозростных особенностей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  <w:p w:rsidR="00A00430" w:rsidRPr="00C37035" w:rsidRDefault="00A00430" w:rsidP="003823E6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37035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A00430" w:rsidRPr="00C37035" w:rsidRDefault="00A00430" w:rsidP="00A00430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327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социологические методы исследования для оценки и анализа поведения, различных национально-этнических, половозрастных и социально-классовых групп, а также инфраструктуру обеспечения социального благополучия граждан;</w:t>
            </w:r>
          </w:p>
          <w:p w:rsidR="00A00430" w:rsidRPr="00C37035" w:rsidRDefault="00A00430" w:rsidP="00A00430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327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результаты анализа при социологическом обеспечении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  <w:p w:rsidR="00A00430" w:rsidRPr="00C37035" w:rsidRDefault="00A00430" w:rsidP="003823E6">
            <w:pPr>
              <w:tabs>
                <w:tab w:val="left" w:pos="327"/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A00430" w:rsidRPr="00C37035" w:rsidRDefault="00A00430" w:rsidP="00A00430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327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граждан;</w:t>
            </w:r>
          </w:p>
          <w:p w:rsidR="00A00430" w:rsidRPr="00C37035" w:rsidRDefault="00A00430" w:rsidP="00A00430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327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правила выбора оптимальных методик социо-культурологических исследований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</w:tc>
      </w:tr>
      <w:tr w:rsidR="00A00430" w:rsidRPr="00C37035" w:rsidTr="003823E6">
        <w:tc>
          <w:tcPr>
            <w:tcW w:w="2943" w:type="dxa"/>
            <w:vAlign w:val="center"/>
          </w:tcPr>
          <w:p w:rsidR="00A00430" w:rsidRDefault="00A00430" w:rsidP="003823E6">
            <w:pPr>
              <w:tabs>
                <w:tab w:val="left" w:pos="708"/>
              </w:tabs>
              <w:rPr>
                <w:color w:val="000000"/>
              </w:rPr>
            </w:pPr>
            <w:r w:rsidRPr="00C37035">
              <w:rPr>
                <w:color w:val="000000"/>
              </w:rPr>
              <w:t>Способность</w:t>
            </w:r>
          </w:p>
          <w:p w:rsidR="00A00430" w:rsidRPr="00C37035" w:rsidRDefault="00A00430" w:rsidP="003823E6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color w:val="000000"/>
              </w:rPr>
              <w:t xml:space="preserve">к использованию законодательных и других нормативных правовых актов федерального и регионального уровней для </w:t>
            </w:r>
            <w:r w:rsidRPr="00C37035">
              <w:rPr>
                <w:color w:val="000000"/>
              </w:rPr>
              <w:lastRenderedPageBreak/>
              <w:t>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  <w:tc>
          <w:tcPr>
            <w:tcW w:w="1701" w:type="dxa"/>
            <w:vAlign w:val="center"/>
          </w:tcPr>
          <w:p w:rsidR="00A00430" w:rsidRPr="00C37035" w:rsidRDefault="00A00430" w:rsidP="003823E6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A00430" w:rsidRPr="00C37035" w:rsidRDefault="00A00430" w:rsidP="003823E6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C37035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A00430" w:rsidRPr="00F97490" w:rsidRDefault="00A00430" w:rsidP="00A0043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color w:val="000000"/>
                <w:lang w:eastAsia="en-US"/>
              </w:rPr>
            </w:pPr>
            <w:r w:rsidRPr="00F97490">
              <w:rPr>
                <w:color w:val="000000"/>
              </w:rPr>
              <w:t>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обеспечения, мер социальной помощи и к правовому регу</w:t>
            </w:r>
            <w:r w:rsidRPr="00F97490">
              <w:rPr>
                <w:color w:val="000000"/>
              </w:rPr>
              <w:lastRenderedPageBreak/>
              <w:t>лированию социальной защиты граждан</w:t>
            </w:r>
            <w:r w:rsidRPr="00F97490">
              <w:rPr>
                <w:rFonts w:eastAsia="Calibri"/>
                <w:color w:val="000000"/>
                <w:lang w:eastAsia="en-US"/>
              </w:rPr>
              <w:t>;</w:t>
            </w:r>
          </w:p>
          <w:p w:rsidR="00A00430" w:rsidRPr="00F97490" w:rsidRDefault="00A00430" w:rsidP="00A0043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color w:val="000000"/>
                <w:lang w:eastAsia="en-US"/>
              </w:rPr>
            </w:pPr>
            <w:r w:rsidRPr="00F97490">
              <w:rPr>
                <w:rFonts w:eastAsia="Calibri"/>
                <w:color w:val="000000"/>
                <w:lang w:eastAsia="en-US"/>
              </w:rPr>
              <w:t>способы использования</w:t>
            </w:r>
            <w:r w:rsidRPr="00F9749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F97490">
              <w:rPr>
                <w:color w:val="000000"/>
              </w:rPr>
              <w:t>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  <w:p w:rsidR="00A00430" w:rsidRPr="00C37035" w:rsidRDefault="00A00430" w:rsidP="003823E6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C37035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A00430" w:rsidRPr="00C37035" w:rsidRDefault="00A00430" w:rsidP="00A0043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color w:val="000000"/>
              </w:rPr>
              <w:t>использовать законодательные и другие нормативно правовые акты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граждан;</w:t>
            </w:r>
          </w:p>
          <w:p w:rsidR="00A00430" w:rsidRPr="00F97490" w:rsidRDefault="00A00430" w:rsidP="00A0043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color w:val="000000"/>
                <w:lang w:eastAsia="en-US"/>
              </w:rPr>
            </w:pPr>
            <w:r w:rsidRPr="00F97490">
              <w:rPr>
                <w:color w:val="000000"/>
              </w:rPr>
              <w:t xml:space="preserve">применять </w:t>
            </w:r>
            <w:r w:rsidR="00D702C0" w:rsidRPr="00F97490">
              <w:rPr>
                <w:color w:val="000000"/>
              </w:rPr>
              <w:t>законодательные</w:t>
            </w:r>
            <w:r w:rsidRPr="00F97490">
              <w:rPr>
                <w:color w:val="000000"/>
              </w:rPr>
              <w:t xml:space="preserve"> и другие нормативные правовые акты</w:t>
            </w:r>
          </w:p>
          <w:p w:rsidR="00A00430" w:rsidRPr="00C37035" w:rsidRDefault="00A00430" w:rsidP="003823E6">
            <w:pPr>
              <w:tabs>
                <w:tab w:val="left" w:pos="318"/>
              </w:tabs>
              <w:ind w:firstLine="34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C3703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00430" w:rsidRPr="00C37035" w:rsidRDefault="00A00430" w:rsidP="00A00430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000000"/>
                <w:lang w:eastAsia="en-US"/>
              </w:rPr>
            </w:pPr>
            <w:r w:rsidRPr="00C37035">
              <w:rPr>
                <w:rFonts w:eastAsia="Calibri"/>
                <w:color w:val="000000"/>
                <w:lang w:eastAsia="en-US"/>
              </w:rPr>
              <w:t xml:space="preserve">навыками </w:t>
            </w:r>
            <w:r w:rsidRPr="00C37035">
              <w:rPr>
                <w:color w:val="000000"/>
              </w:rPr>
              <w:t>использования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  <w:r>
              <w:rPr>
                <w:color w:val="000000"/>
              </w:rPr>
              <w:t>;</w:t>
            </w:r>
          </w:p>
          <w:p w:rsidR="00A00430" w:rsidRPr="00C37035" w:rsidRDefault="00A00430" w:rsidP="00A00430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Pr="00C37035">
              <w:rPr>
                <w:rFonts w:eastAsia="Calibri"/>
                <w:color w:val="000000"/>
                <w:lang w:eastAsia="en-US"/>
              </w:rPr>
              <w:t xml:space="preserve">пособами </w:t>
            </w:r>
            <w:r w:rsidRPr="00C37035">
              <w:rPr>
                <w:color w:val="000000"/>
              </w:rPr>
              <w:t>использования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EF425B">
        <w:rPr>
          <w:b/>
          <w:sz w:val="24"/>
          <w:szCs w:val="24"/>
        </w:rPr>
        <w:t>Б1.В</w:t>
      </w:r>
      <w:r w:rsidR="005F3FA6" w:rsidRPr="005F3FA6">
        <w:rPr>
          <w:b/>
          <w:sz w:val="24"/>
          <w:szCs w:val="24"/>
        </w:rPr>
        <w:t>.</w:t>
      </w:r>
      <w:r w:rsidR="00EF425B">
        <w:rPr>
          <w:b/>
          <w:sz w:val="24"/>
          <w:szCs w:val="24"/>
        </w:rPr>
        <w:t>ДВ.05.01</w:t>
      </w:r>
      <w:r w:rsidR="00AA2A29" w:rsidRPr="005F3FA6">
        <w:rPr>
          <w:b/>
          <w:sz w:val="24"/>
          <w:szCs w:val="24"/>
        </w:rPr>
        <w:t xml:space="preserve"> «</w:t>
      </w:r>
      <w:r w:rsidR="00EF425B">
        <w:rPr>
          <w:b/>
          <w:sz w:val="24"/>
          <w:szCs w:val="24"/>
        </w:rPr>
        <w:t>Государственно-частное партнерство в социальной работе</w:t>
      </w:r>
      <w:r w:rsidR="00AA2A29" w:rsidRPr="005F3FA6">
        <w:rPr>
          <w:b/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EF425B">
        <w:rPr>
          <w:rFonts w:eastAsia="Calibri"/>
          <w:sz w:val="24"/>
          <w:szCs w:val="24"/>
          <w:lang w:eastAsia="en-US"/>
        </w:rPr>
        <w:t>вариативной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A00430">
        <w:rPr>
          <w:rFonts w:eastAsia="Calibri"/>
          <w:sz w:val="24"/>
          <w:szCs w:val="24"/>
          <w:lang w:eastAsia="en-US"/>
        </w:rPr>
        <w:t>блока Б</w:t>
      </w:r>
      <w:r w:rsidR="00027D2C" w:rsidRPr="00F6188C">
        <w:rPr>
          <w:rFonts w:eastAsia="Calibri"/>
          <w:sz w:val="24"/>
          <w:szCs w:val="24"/>
          <w:lang w:eastAsia="en-US"/>
        </w:rPr>
        <w:t>1</w:t>
      </w:r>
    </w:p>
    <w:p w:rsidR="00BB4574" w:rsidRDefault="00BB457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F3FA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EF425B" w:rsidP="00EF425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</w:t>
            </w:r>
            <w:r w:rsidR="005F3FA6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ДВ.05.01</w:t>
            </w:r>
          </w:p>
        </w:tc>
        <w:tc>
          <w:tcPr>
            <w:tcW w:w="2378" w:type="dxa"/>
            <w:vAlign w:val="center"/>
          </w:tcPr>
          <w:p w:rsidR="00DA3FFC" w:rsidRPr="00F6188C" w:rsidRDefault="008073C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Государственно-частное партнерство в социальной работе</w:t>
            </w:r>
          </w:p>
        </w:tc>
        <w:tc>
          <w:tcPr>
            <w:tcW w:w="2083" w:type="dxa"/>
            <w:vAlign w:val="center"/>
          </w:tcPr>
          <w:p w:rsidR="00B97B39" w:rsidRDefault="00A1369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дисциплин: </w:t>
            </w:r>
            <w:r w:rsidR="00B97B39">
              <w:rPr>
                <w:rFonts w:eastAsia="Calibri"/>
                <w:sz w:val="24"/>
                <w:szCs w:val="24"/>
                <w:lang w:eastAsia="en-US"/>
              </w:rPr>
              <w:t>Правовое обеспечение социальной работы</w:t>
            </w:r>
          </w:p>
          <w:p w:rsidR="00B97B39" w:rsidRPr="00F6188C" w:rsidRDefault="00A1369B" w:rsidP="00A136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</w:t>
            </w:r>
            <w:r w:rsidR="008073C0">
              <w:rPr>
                <w:rFonts w:eastAsia="Calibri"/>
                <w:sz w:val="24"/>
                <w:szCs w:val="24"/>
                <w:lang w:eastAsia="en-US"/>
              </w:rPr>
              <w:t>оциаль</w:t>
            </w:r>
            <w:r>
              <w:rPr>
                <w:rFonts w:eastAsia="Calibri"/>
                <w:sz w:val="24"/>
                <w:szCs w:val="24"/>
                <w:lang w:eastAsia="en-US"/>
              </w:rPr>
              <w:t>ной</w:t>
            </w:r>
            <w:r w:rsidR="008073C0">
              <w:rPr>
                <w:rFonts w:eastAsia="Calibri"/>
                <w:sz w:val="24"/>
                <w:szCs w:val="24"/>
                <w:lang w:eastAsia="en-US"/>
              </w:rPr>
              <w:t xml:space="preserve"> полити</w:t>
            </w:r>
            <w:r>
              <w:rPr>
                <w:rFonts w:eastAsia="Calibri"/>
                <w:sz w:val="24"/>
                <w:szCs w:val="24"/>
                <w:lang w:eastAsia="en-US"/>
              </w:rPr>
              <w:t>ки</w:t>
            </w:r>
            <w:r w:rsidR="00B97B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B97B39" w:rsidRPr="00957E66" w:rsidRDefault="00B97B3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147" w:type="dxa"/>
            <w:vAlign w:val="center"/>
          </w:tcPr>
          <w:p w:rsidR="00A00430" w:rsidRDefault="00A00430" w:rsidP="00A0043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ОК-4, ОПК-5,</w:t>
            </w:r>
          </w:p>
          <w:p w:rsidR="005F3FA6" w:rsidRPr="00F6188C" w:rsidRDefault="00A00430" w:rsidP="00A004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EF425B">
        <w:rPr>
          <w:rFonts w:eastAsia="Calibri"/>
          <w:sz w:val="24"/>
          <w:szCs w:val="24"/>
          <w:lang w:eastAsia="en-US"/>
        </w:rPr>
        <w:t>7</w:t>
      </w:r>
      <w:r w:rsidR="00EF425B">
        <w:rPr>
          <w:rFonts w:eastAsia="Calibri"/>
          <w:color w:val="000000"/>
          <w:sz w:val="24"/>
          <w:szCs w:val="24"/>
          <w:lang w:eastAsia="en-US"/>
        </w:rPr>
        <w:t xml:space="preserve"> зачетных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 – </w:t>
      </w:r>
      <w:r w:rsidR="00EF425B">
        <w:rPr>
          <w:rFonts w:eastAsia="Calibri"/>
          <w:color w:val="000000"/>
          <w:sz w:val="24"/>
          <w:szCs w:val="24"/>
          <w:lang w:eastAsia="en-US"/>
        </w:rPr>
        <w:t>252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F42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234629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F425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F42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F42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34629" w:rsidRDefault="00EF42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EF42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234629" w:rsidRDefault="00EF42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AA1324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0515D" w:rsidRPr="00234629" w:rsidRDefault="00AA1324" w:rsidP="00BB457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F0515D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EF425B"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  <w:r w:rsidR="00F0515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  <w:tc>
          <w:tcPr>
            <w:tcW w:w="2517" w:type="dxa"/>
            <w:vAlign w:val="center"/>
          </w:tcPr>
          <w:p w:rsidR="00A32A5F" w:rsidRPr="00234629" w:rsidRDefault="00AA1324" w:rsidP="00AA13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BB45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F3FA6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4033E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71" w:type="dxa"/>
        <w:tblInd w:w="98" w:type="dxa"/>
        <w:tblLook w:val="04A0" w:firstRow="1" w:lastRow="0" w:firstColumn="1" w:lastColumn="0" w:noHBand="0" w:noVBand="1"/>
      </w:tblPr>
      <w:tblGrid>
        <w:gridCol w:w="5462"/>
        <w:gridCol w:w="450"/>
        <w:gridCol w:w="431"/>
        <w:gridCol w:w="666"/>
        <w:gridCol w:w="666"/>
        <w:gridCol w:w="666"/>
        <w:gridCol w:w="666"/>
        <w:gridCol w:w="764"/>
      </w:tblGrid>
      <w:tr w:rsidR="002140B5" w:rsidRPr="00291AF2" w:rsidTr="002140B5">
        <w:trPr>
          <w:trHeight w:val="509"/>
        </w:trPr>
        <w:tc>
          <w:tcPr>
            <w:tcW w:w="9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Семестр 7</w:t>
            </w:r>
          </w:p>
        </w:tc>
      </w:tr>
      <w:tr w:rsidR="002140B5" w:rsidRPr="00291AF2" w:rsidTr="002140B5">
        <w:trPr>
          <w:trHeight w:val="509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Лек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Лаб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Пр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СРС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</w:rPr>
            </w:pPr>
            <w:r w:rsidRPr="00291AF2">
              <w:rPr>
                <w:b/>
                <w:bCs/>
                <w:color w:val="000000"/>
              </w:rPr>
              <w:t>Всего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 xml:space="preserve">1. Теория  государственно-частного партнерства 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>2. Основные принципы и формы государственно-частного партнерства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>3. История становления и развития государственно-частного партнерства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Тема</w:t>
            </w:r>
            <w:r w:rsidR="004E44E8">
              <w:rPr>
                <w:color w:val="000000"/>
              </w:rPr>
              <w:t xml:space="preserve"> №</w:t>
            </w:r>
            <w:r w:rsidRPr="00291AF2">
              <w:rPr>
                <w:color w:val="000000"/>
              </w:rPr>
              <w:t xml:space="preserve"> 4. Государственно-частное партнерство в социальной работе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Тема</w:t>
            </w:r>
            <w:r w:rsidR="004E44E8">
              <w:rPr>
                <w:color w:val="000000"/>
              </w:rPr>
              <w:t xml:space="preserve"> №</w:t>
            </w:r>
            <w:r w:rsidRPr="00291AF2">
              <w:rPr>
                <w:color w:val="000000"/>
              </w:rPr>
              <w:t xml:space="preserve"> 5. Правовые основы государственно-частного партнерства в социальной работе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 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>6. Особенности структурирования проектов государственно-частного партнерства в социальной работе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lastRenderedPageBreak/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>7. Риски проектов государственно-частного партнерства в социальной работе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>8. Зарубежный опыт государственно-частного партнерства в социальной работе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4E44E8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291AF2">
              <w:rPr>
                <w:color w:val="000000"/>
              </w:rPr>
              <w:t>9. П</w:t>
            </w:r>
            <w:r w:rsidR="004E44E8">
              <w:rPr>
                <w:color w:val="000000"/>
              </w:rPr>
              <w:t>ерспективы</w:t>
            </w:r>
            <w:r w:rsidRPr="00291AF2">
              <w:rPr>
                <w:color w:val="000000"/>
              </w:rPr>
              <w:t xml:space="preserve"> развития государственно-частного партнерства в социальной работе в Российской Федерации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Всего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</w:rPr>
            </w:pPr>
            <w:r w:rsidRPr="00291AF2">
              <w:rPr>
                <w:color w:val="000000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color w:val="000000"/>
              </w:rPr>
              <w:t>225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291A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27"/>
            <w:r w:rsidRPr="00291AF2">
              <w:rPr>
                <w:color w:val="000000"/>
              </w:rPr>
              <w:t>Контроль (экзамен)</w:t>
            </w:r>
            <w:bookmarkEnd w:id="16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291AF2">
              <w:rPr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27"/>
            <w:r w:rsidRPr="00291AF2">
              <w:rPr>
                <w:b/>
                <w:bCs/>
                <w:color w:val="000000"/>
              </w:rPr>
              <w:t>27</w:t>
            </w:r>
            <w:bookmarkEnd w:id="17"/>
          </w:p>
        </w:tc>
      </w:tr>
      <w:tr w:rsidR="002140B5" w:rsidRPr="00291AF2" w:rsidTr="002140B5">
        <w:trPr>
          <w:trHeight w:val="813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28"/>
            <w:r w:rsidRPr="00291AF2">
              <w:rPr>
                <w:color w:val="000000"/>
              </w:rPr>
              <w:t>Итого с экзаменом</w:t>
            </w:r>
            <w:bookmarkEnd w:id="18"/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291A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AF2">
              <w:rPr>
                <w:b/>
                <w:bCs/>
                <w:i/>
                <w:iCs/>
                <w:color w:val="000000"/>
              </w:rPr>
              <w:t>252</w:t>
            </w:r>
          </w:p>
        </w:tc>
      </w:tr>
    </w:tbl>
    <w:p w:rsidR="00D97CCA" w:rsidRDefault="00D97CC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140B5" w:rsidRDefault="002140B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97CCA" w:rsidRDefault="00D97CC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AA1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114770"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56" w:type="dxa"/>
        <w:tblInd w:w="98" w:type="dxa"/>
        <w:tblLook w:val="04A0" w:firstRow="1" w:lastRow="0" w:firstColumn="1" w:lastColumn="0" w:noHBand="0" w:noVBand="1"/>
      </w:tblPr>
      <w:tblGrid>
        <w:gridCol w:w="5454"/>
        <w:gridCol w:w="450"/>
        <w:gridCol w:w="430"/>
        <w:gridCol w:w="665"/>
        <w:gridCol w:w="665"/>
        <w:gridCol w:w="665"/>
        <w:gridCol w:w="665"/>
        <w:gridCol w:w="762"/>
      </w:tblGrid>
      <w:tr w:rsidR="002140B5" w:rsidRPr="00A851F2" w:rsidTr="002140B5">
        <w:trPr>
          <w:trHeight w:val="510"/>
        </w:trPr>
        <w:tc>
          <w:tcPr>
            <w:tcW w:w="97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Семестр 7</w:t>
            </w:r>
          </w:p>
        </w:tc>
      </w:tr>
      <w:tr w:rsidR="002140B5" w:rsidRPr="00A851F2" w:rsidTr="002140B5">
        <w:trPr>
          <w:trHeight w:val="510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Лек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Лаб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Пр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СРС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</w:rPr>
            </w:pPr>
            <w:r w:rsidRPr="00A851F2">
              <w:rPr>
                <w:b/>
                <w:bCs/>
                <w:color w:val="000000"/>
              </w:rPr>
              <w:t>Всего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Тема</w:t>
            </w:r>
            <w:r w:rsidR="004E44E8">
              <w:rPr>
                <w:color w:val="000000"/>
              </w:rPr>
              <w:t xml:space="preserve"> №</w:t>
            </w:r>
            <w:r w:rsidRPr="00A851F2">
              <w:rPr>
                <w:color w:val="000000"/>
              </w:rPr>
              <w:t xml:space="preserve"> 1. Теория  государственно-частного партнерства 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A851F2">
              <w:rPr>
                <w:color w:val="000000"/>
              </w:rPr>
              <w:t>2. Основные принципы и формы государственно-частного партнерства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A851F2">
              <w:rPr>
                <w:color w:val="000000"/>
              </w:rPr>
              <w:t>3. История становления и развития государственно-частного партнерства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A851F2">
              <w:rPr>
                <w:color w:val="000000"/>
              </w:rPr>
              <w:t>4. Государственно-частное партнерство в социальной работе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A851F2">
              <w:rPr>
                <w:color w:val="000000"/>
              </w:rPr>
              <w:t>5. Правовые основы государственно-частного партнерства в социальной работе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 Тема </w:t>
            </w:r>
            <w:r w:rsidR="004E44E8">
              <w:rPr>
                <w:color w:val="000000"/>
              </w:rPr>
              <w:t xml:space="preserve">№ </w:t>
            </w:r>
            <w:r w:rsidRPr="00A851F2">
              <w:rPr>
                <w:color w:val="000000"/>
              </w:rPr>
              <w:t>6. Особенности структурирования проектов государственно-частного партнерства в социальной работе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 xml:space="preserve">Тема </w:t>
            </w:r>
            <w:r w:rsidR="004E44E8">
              <w:rPr>
                <w:color w:val="000000"/>
              </w:rPr>
              <w:t xml:space="preserve">№ </w:t>
            </w:r>
            <w:r w:rsidRPr="00A851F2">
              <w:rPr>
                <w:color w:val="000000"/>
              </w:rPr>
              <w:t>7. Риски проектов государственно-частного партнерства в социальной работе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Тема</w:t>
            </w:r>
            <w:r w:rsidR="004E44E8">
              <w:rPr>
                <w:color w:val="000000"/>
              </w:rPr>
              <w:t xml:space="preserve"> №</w:t>
            </w:r>
            <w:r w:rsidRPr="00A851F2">
              <w:rPr>
                <w:color w:val="000000"/>
              </w:rPr>
              <w:t xml:space="preserve"> 8. Зарубежный опыт государственно-частного партнерства в социальной работе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4E44E8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Тема</w:t>
            </w:r>
            <w:r w:rsidR="004E44E8">
              <w:rPr>
                <w:color w:val="000000"/>
              </w:rPr>
              <w:t xml:space="preserve"> №</w:t>
            </w:r>
            <w:r w:rsidRPr="00A851F2">
              <w:rPr>
                <w:color w:val="000000"/>
              </w:rPr>
              <w:t xml:space="preserve"> 9. П</w:t>
            </w:r>
            <w:r w:rsidR="004E44E8">
              <w:rPr>
                <w:color w:val="000000"/>
              </w:rPr>
              <w:t>ерспективы</w:t>
            </w:r>
            <w:r w:rsidRPr="00A851F2">
              <w:rPr>
                <w:color w:val="000000"/>
              </w:rPr>
              <w:t xml:space="preserve"> развития государственно-частного партнерства в социальной работе в Российской Федерации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27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</w:rPr>
            </w:pPr>
            <w:r w:rsidRPr="00A851F2">
              <w:rPr>
                <w:color w:val="000000"/>
              </w:rPr>
              <w:t>Всего часов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231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243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0B5" w:rsidRPr="00A851F2" w:rsidRDefault="002140B5" w:rsidP="002140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Контроль (экзамен)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color w:val="000000"/>
              </w:rPr>
              <w:t>9</w:t>
            </w:r>
          </w:p>
        </w:tc>
      </w:tr>
      <w:tr w:rsidR="002140B5" w:rsidRPr="00A851F2" w:rsidTr="002140B5">
        <w:trPr>
          <w:trHeight w:val="813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color w:val="000000"/>
                <w:sz w:val="24"/>
                <w:szCs w:val="24"/>
              </w:rPr>
            </w:pPr>
            <w:r w:rsidRPr="00A851F2">
              <w:rPr>
                <w:color w:val="000000"/>
              </w:rPr>
              <w:t>Итого с экзаменом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i/>
                <w:i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40B5" w:rsidRPr="00A851F2" w:rsidRDefault="002140B5" w:rsidP="002140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51F2">
              <w:rPr>
                <w:b/>
                <w:bCs/>
                <w:i/>
                <w:iCs/>
                <w:color w:val="000000"/>
              </w:rPr>
              <w:t>252</w:t>
            </w:r>
          </w:p>
        </w:tc>
      </w:tr>
    </w:tbl>
    <w:p w:rsidR="002140B5" w:rsidRDefault="002140B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140B5" w:rsidRDefault="002140B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875A5" w:rsidRPr="00460F78" w:rsidRDefault="005875A5" w:rsidP="005875A5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5875A5" w:rsidRPr="00460F78" w:rsidRDefault="005875A5" w:rsidP="005875A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875A5" w:rsidRPr="00460F78" w:rsidRDefault="005875A5" w:rsidP="005875A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</w:t>
      </w:r>
      <w:r w:rsidRPr="005875A5">
        <w:rPr>
          <w:sz w:val="16"/>
          <w:szCs w:val="16"/>
        </w:rPr>
        <w:t xml:space="preserve">программы дисциплины </w:t>
      </w:r>
      <w:r w:rsidRPr="005875A5">
        <w:rPr>
          <w:b/>
          <w:sz w:val="16"/>
          <w:szCs w:val="16"/>
        </w:rPr>
        <w:t>«Государственно-частное парнерство в социальной работе»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875A5" w:rsidRPr="00460F78" w:rsidRDefault="005875A5" w:rsidP="005875A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875A5" w:rsidRPr="00460F78" w:rsidRDefault="005875A5" w:rsidP="005875A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5875A5" w:rsidRPr="00460F78" w:rsidRDefault="005875A5" w:rsidP="005875A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875A5" w:rsidRPr="00460F78" w:rsidRDefault="005875A5" w:rsidP="005875A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</w:t>
      </w:r>
      <w:r w:rsidRPr="00460F78">
        <w:rPr>
          <w:sz w:val="16"/>
          <w:szCs w:val="16"/>
        </w:rPr>
        <w:lastRenderedPageBreak/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5875A5" w:rsidRPr="00460F78" w:rsidRDefault="005875A5" w:rsidP="005875A5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875A5" w:rsidRPr="00460F78" w:rsidRDefault="005875A5" w:rsidP="005875A5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8C2492" w:rsidRPr="00CD3362" w:rsidRDefault="008C2492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CD3362">
        <w:rPr>
          <w:rFonts w:ascii="Times New Roman" w:hAnsi="Times New Roman"/>
          <w:b/>
          <w:color w:val="000000"/>
        </w:rPr>
        <w:t xml:space="preserve">Тема </w:t>
      </w:r>
      <w:r w:rsidR="00274F7A" w:rsidRPr="00CD3362">
        <w:rPr>
          <w:rFonts w:ascii="Times New Roman" w:hAnsi="Times New Roman"/>
          <w:b/>
          <w:color w:val="000000"/>
        </w:rPr>
        <w:t xml:space="preserve">№ </w:t>
      </w:r>
      <w:r w:rsidRPr="00CD3362">
        <w:rPr>
          <w:rFonts w:ascii="Times New Roman" w:hAnsi="Times New Roman"/>
          <w:b/>
          <w:color w:val="000000"/>
        </w:rPr>
        <w:t>1.</w:t>
      </w:r>
      <w:r w:rsidRPr="00CD3362">
        <w:rPr>
          <w:rFonts w:ascii="Times New Roman" w:hAnsi="Times New Roman"/>
          <w:color w:val="000000"/>
        </w:rPr>
        <w:t xml:space="preserve"> </w:t>
      </w:r>
      <w:r w:rsidR="002140B5" w:rsidRPr="00A851F2">
        <w:rPr>
          <w:rFonts w:ascii="Times New Roman" w:hAnsi="Times New Roman"/>
          <w:color w:val="000000"/>
        </w:rPr>
        <w:t>Теория  государственно-частного партнерства</w:t>
      </w:r>
    </w:p>
    <w:p w:rsidR="002140B5" w:rsidRDefault="002140B5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Государственно-частное партнерство как наука и как вид профессиональной деятельности.</w:t>
      </w:r>
    </w:p>
    <w:p w:rsidR="002140B5" w:rsidRDefault="002140B5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с другими науками.</w:t>
      </w:r>
    </w:p>
    <w:p w:rsidR="00274F7A" w:rsidRDefault="002140B5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государственно-частного партнерства</w:t>
      </w:r>
      <w:r w:rsidR="00274F7A" w:rsidRPr="00CD3362">
        <w:rPr>
          <w:rFonts w:ascii="Times New Roman" w:hAnsi="Times New Roman"/>
        </w:rPr>
        <w:t>.</w:t>
      </w:r>
    </w:p>
    <w:p w:rsidR="00AC7CE1" w:rsidRPr="00CD3362" w:rsidRDefault="00E071BA" w:rsidP="00E071BA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Важность государственно-частного партнерства на современном этапе развития общества. </w:t>
      </w:r>
    </w:p>
    <w:p w:rsidR="00AC7CE1" w:rsidRPr="00CD3362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:rsidR="00274F7A" w:rsidRPr="00CD3362" w:rsidRDefault="00274F7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D3362">
        <w:rPr>
          <w:rFonts w:ascii="Times New Roman" w:hAnsi="Times New Roman"/>
          <w:b/>
          <w:color w:val="000000"/>
        </w:rPr>
        <w:t>Тема № 2.</w:t>
      </w:r>
      <w:r w:rsidRPr="00CD3362">
        <w:rPr>
          <w:rFonts w:ascii="Times New Roman" w:hAnsi="Times New Roman"/>
          <w:color w:val="000000"/>
        </w:rPr>
        <w:t xml:space="preserve"> </w:t>
      </w:r>
      <w:r w:rsidR="00E071BA" w:rsidRPr="00291AF2">
        <w:rPr>
          <w:rFonts w:ascii="Times New Roman" w:hAnsi="Times New Roman"/>
          <w:color w:val="000000"/>
        </w:rPr>
        <w:t>Основные принципы и формы государственно-частного партнерства</w:t>
      </w:r>
    </w:p>
    <w:p w:rsidR="00AC7CE1" w:rsidRDefault="00E071B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Цели, задачи и принципы государственно-частного партнерства.</w:t>
      </w:r>
    </w:p>
    <w:p w:rsidR="00E071BA" w:rsidRDefault="00E071B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государственно-частного партнерства.</w:t>
      </w:r>
    </w:p>
    <w:p w:rsidR="00E071BA" w:rsidRDefault="00E071B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Государственно-частное партнерство в социальной сфере.</w:t>
      </w:r>
    </w:p>
    <w:p w:rsidR="00E071BA" w:rsidRPr="00CD3362" w:rsidRDefault="00E071B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</w:p>
    <w:p w:rsidR="00F1116C" w:rsidRPr="00CD3362" w:rsidRDefault="00274F7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D3362">
        <w:rPr>
          <w:rFonts w:ascii="Times New Roman" w:hAnsi="Times New Roman"/>
          <w:b/>
          <w:color w:val="000000"/>
        </w:rPr>
        <w:t>Тема № 3.</w:t>
      </w:r>
      <w:r w:rsidRPr="00CD3362">
        <w:rPr>
          <w:rFonts w:ascii="Times New Roman" w:hAnsi="Times New Roman"/>
          <w:color w:val="000000"/>
        </w:rPr>
        <w:t xml:space="preserve"> </w:t>
      </w:r>
      <w:r w:rsidR="00E071BA" w:rsidRPr="00291AF2">
        <w:rPr>
          <w:rFonts w:ascii="Times New Roman" w:hAnsi="Times New Roman"/>
          <w:color w:val="000000"/>
        </w:rPr>
        <w:t>История становления и развития государственно-частного партнерства</w:t>
      </w:r>
    </w:p>
    <w:p w:rsidR="00E071BA" w:rsidRDefault="00E071B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государственно-частного партнерства в иностранных государствах.</w:t>
      </w:r>
    </w:p>
    <w:p w:rsidR="00E071BA" w:rsidRDefault="00E071B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Предпосылки становления государственно-частного партнерства в дореволюционной России.</w:t>
      </w:r>
    </w:p>
    <w:p w:rsidR="00E071BA" w:rsidRDefault="00E071B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государственно-частного партнерства в СССР.</w:t>
      </w:r>
    </w:p>
    <w:p w:rsidR="00AC7CE1" w:rsidRPr="00CD3362" w:rsidRDefault="00AC7CE1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274F7A" w:rsidRPr="00CD3362" w:rsidRDefault="00274F7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D3362">
        <w:rPr>
          <w:rFonts w:ascii="Times New Roman" w:hAnsi="Times New Roman"/>
          <w:b/>
          <w:color w:val="000000"/>
        </w:rPr>
        <w:t>Тема № 4.</w:t>
      </w:r>
      <w:r w:rsidRPr="00CD3362">
        <w:rPr>
          <w:rFonts w:ascii="Times New Roman" w:hAnsi="Times New Roman"/>
          <w:color w:val="000000"/>
        </w:rPr>
        <w:t xml:space="preserve"> </w:t>
      </w:r>
      <w:r w:rsidR="00E071BA" w:rsidRPr="00291AF2">
        <w:rPr>
          <w:rFonts w:ascii="Times New Roman" w:hAnsi="Times New Roman"/>
          <w:color w:val="000000"/>
        </w:rPr>
        <w:t>Государственно-частное партнерство в социальной работе</w:t>
      </w:r>
    </w:p>
    <w:p w:rsidR="00E071BA" w:rsidRDefault="00E071B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Организационно-управленческие осно</w:t>
      </w:r>
      <w:r w:rsidR="00222F87">
        <w:rPr>
          <w:rFonts w:ascii="Times New Roman" w:hAnsi="Times New Roman"/>
          <w:color w:val="000000"/>
        </w:rPr>
        <w:t>вы деятельности социальных орган</w:t>
      </w:r>
      <w:r>
        <w:rPr>
          <w:rFonts w:ascii="Times New Roman" w:hAnsi="Times New Roman"/>
          <w:color w:val="000000"/>
        </w:rPr>
        <w:t>изаций.</w:t>
      </w:r>
    </w:p>
    <w:p w:rsidR="007E546F" w:rsidRDefault="007E546F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Государственно-частное партнерство как форма реализации социальной политики.</w:t>
      </w:r>
    </w:p>
    <w:p w:rsidR="00E071BA" w:rsidRPr="00222F87" w:rsidRDefault="00E071BA" w:rsidP="00CD3362">
      <w:pPr>
        <w:rPr>
          <w:color w:val="000000"/>
          <w:sz w:val="22"/>
          <w:szCs w:val="22"/>
        </w:rPr>
      </w:pPr>
      <w:r w:rsidRPr="00222F87">
        <w:rPr>
          <w:color w:val="000000"/>
          <w:sz w:val="22"/>
          <w:szCs w:val="22"/>
        </w:rPr>
        <w:t>Социальные проекты.</w:t>
      </w:r>
    </w:p>
    <w:p w:rsidR="00E071BA" w:rsidRDefault="00E071BA" w:rsidP="00CD3362">
      <w:pPr>
        <w:rPr>
          <w:color w:val="000000"/>
          <w:sz w:val="22"/>
          <w:szCs w:val="22"/>
        </w:rPr>
      </w:pPr>
      <w:r w:rsidRPr="00222F87">
        <w:rPr>
          <w:color w:val="000000"/>
          <w:sz w:val="22"/>
          <w:szCs w:val="22"/>
        </w:rPr>
        <w:t>Социальные программы.</w:t>
      </w:r>
    </w:p>
    <w:p w:rsidR="00222F87" w:rsidRPr="00222F87" w:rsidRDefault="00222F87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Проблемы финансирования социальных проектов и программ.</w:t>
      </w:r>
    </w:p>
    <w:p w:rsidR="00E071BA" w:rsidRDefault="00E071BA" w:rsidP="00CD3362">
      <w:pPr>
        <w:rPr>
          <w:b/>
          <w:color w:val="000000"/>
          <w:sz w:val="22"/>
          <w:szCs w:val="22"/>
        </w:rPr>
      </w:pPr>
    </w:p>
    <w:p w:rsidR="00222F87" w:rsidRDefault="00274F7A" w:rsidP="00CD3362">
      <w:pPr>
        <w:rPr>
          <w:color w:val="000000"/>
          <w:sz w:val="22"/>
          <w:szCs w:val="22"/>
        </w:rPr>
      </w:pPr>
      <w:r w:rsidRPr="00CD3362">
        <w:rPr>
          <w:b/>
          <w:color w:val="000000"/>
          <w:sz w:val="22"/>
          <w:szCs w:val="22"/>
        </w:rPr>
        <w:t>Тема № 5.</w:t>
      </w:r>
      <w:r w:rsidRPr="00CD3362">
        <w:rPr>
          <w:color w:val="000000"/>
          <w:sz w:val="22"/>
          <w:szCs w:val="22"/>
        </w:rPr>
        <w:t xml:space="preserve"> </w:t>
      </w:r>
      <w:r w:rsidR="00222F87" w:rsidRPr="00222F87">
        <w:rPr>
          <w:color w:val="000000"/>
          <w:sz w:val="22"/>
          <w:szCs w:val="22"/>
        </w:rPr>
        <w:t>Правовые основы государственно-частного партнерства в социальной работе</w:t>
      </w:r>
      <w:r w:rsidR="00222F87" w:rsidRPr="00CD3362">
        <w:rPr>
          <w:color w:val="000000"/>
          <w:sz w:val="22"/>
          <w:szCs w:val="22"/>
        </w:rPr>
        <w:t xml:space="preserve"> </w:t>
      </w:r>
    </w:p>
    <w:p w:rsidR="00AC7CE1" w:rsidRDefault="00222F87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Правовой статус проектов государственно-частного партнерства.</w:t>
      </w:r>
    </w:p>
    <w:p w:rsidR="00222F87" w:rsidRDefault="00222F87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Правовое регулирование государственно-частного партнерства в субъектах Российской Федерации.</w:t>
      </w:r>
    </w:p>
    <w:p w:rsidR="00222F87" w:rsidRDefault="00222F87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Законодательное регулирование государственно-частного партнерства в социальной работе.</w:t>
      </w:r>
    </w:p>
    <w:p w:rsidR="00222F87" w:rsidRPr="00CD3362" w:rsidRDefault="00222F87" w:rsidP="00CD3362">
      <w:pPr>
        <w:rPr>
          <w:color w:val="000000"/>
          <w:sz w:val="22"/>
          <w:szCs w:val="22"/>
        </w:rPr>
      </w:pPr>
    </w:p>
    <w:p w:rsidR="00222F87" w:rsidRPr="007E546F" w:rsidRDefault="00274F7A" w:rsidP="00222F87">
      <w:pPr>
        <w:rPr>
          <w:color w:val="000000"/>
          <w:sz w:val="22"/>
          <w:szCs w:val="22"/>
        </w:rPr>
      </w:pPr>
      <w:r w:rsidRPr="00CD3362">
        <w:rPr>
          <w:b/>
          <w:color w:val="000000"/>
          <w:sz w:val="22"/>
          <w:szCs w:val="22"/>
        </w:rPr>
        <w:t>Тема № 6.</w:t>
      </w:r>
      <w:r w:rsidRPr="00CD3362">
        <w:rPr>
          <w:color w:val="000000"/>
          <w:sz w:val="22"/>
          <w:szCs w:val="22"/>
        </w:rPr>
        <w:t xml:space="preserve"> </w:t>
      </w:r>
      <w:r w:rsidR="00222F87" w:rsidRPr="007E546F">
        <w:rPr>
          <w:color w:val="000000"/>
          <w:sz w:val="22"/>
          <w:szCs w:val="22"/>
        </w:rPr>
        <w:t xml:space="preserve">Особенности структурирования проектов государственно-частного партнерства в социальной работе </w:t>
      </w:r>
    </w:p>
    <w:p w:rsidR="003A4779" w:rsidRDefault="007E546F" w:rsidP="00222F8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проектов государственно-частного партнерства.</w:t>
      </w:r>
    </w:p>
    <w:p w:rsidR="007E546F" w:rsidRDefault="007E546F" w:rsidP="00222F8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подготовки проектов государственно-частного партнерства  в социальной работе.</w:t>
      </w:r>
    </w:p>
    <w:p w:rsidR="007E546F" w:rsidRDefault="007E546F" w:rsidP="00222F8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проектов государственно-частного партнерства.</w:t>
      </w:r>
    </w:p>
    <w:p w:rsidR="007E546F" w:rsidRPr="00CD3362" w:rsidRDefault="007E546F" w:rsidP="00222F87">
      <w:pPr>
        <w:rPr>
          <w:color w:val="000000"/>
          <w:sz w:val="22"/>
          <w:szCs w:val="22"/>
        </w:rPr>
      </w:pPr>
    </w:p>
    <w:p w:rsidR="007E546F" w:rsidRDefault="00274F7A" w:rsidP="00CD3362">
      <w:pPr>
        <w:rPr>
          <w:color w:val="000000"/>
          <w:sz w:val="22"/>
          <w:szCs w:val="22"/>
        </w:rPr>
      </w:pPr>
      <w:r w:rsidRPr="00CD3362">
        <w:rPr>
          <w:b/>
          <w:color w:val="000000"/>
          <w:sz w:val="22"/>
          <w:szCs w:val="22"/>
        </w:rPr>
        <w:t>Тема № 7</w:t>
      </w:r>
      <w:r w:rsidRPr="007E546F">
        <w:rPr>
          <w:b/>
          <w:color w:val="000000"/>
          <w:sz w:val="22"/>
          <w:szCs w:val="22"/>
        </w:rPr>
        <w:t>.</w:t>
      </w:r>
      <w:r w:rsidRPr="007E546F">
        <w:rPr>
          <w:color w:val="000000"/>
          <w:sz w:val="22"/>
          <w:szCs w:val="22"/>
        </w:rPr>
        <w:t xml:space="preserve"> </w:t>
      </w:r>
      <w:r w:rsidR="00222F87" w:rsidRPr="007E546F">
        <w:rPr>
          <w:color w:val="000000"/>
          <w:sz w:val="22"/>
          <w:szCs w:val="22"/>
        </w:rPr>
        <w:t>Риски проектов государственно-частного партнерства в социальной работе</w:t>
      </w:r>
    </w:p>
    <w:p w:rsidR="007E546F" w:rsidRDefault="007E546F" w:rsidP="00CD3362">
      <w:pPr>
        <w:rPr>
          <w:color w:val="000000"/>
          <w:sz w:val="22"/>
          <w:szCs w:val="22"/>
        </w:rPr>
      </w:pPr>
      <w:r w:rsidRPr="007E546F">
        <w:rPr>
          <w:color w:val="000000"/>
          <w:sz w:val="22"/>
          <w:szCs w:val="22"/>
        </w:rPr>
        <w:t xml:space="preserve">Общая характеристика </w:t>
      </w:r>
      <w:r w:rsidR="005F22E1">
        <w:rPr>
          <w:color w:val="000000"/>
          <w:sz w:val="22"/>
          <w:szCs w:val="22"/>
        </w:rPr>
        <w:t xml:space="preserve">и виды </w:t>
      </w:r>
      <w:r w:rsidRPr="007E546F">
        <w:rPr>
          <w:color w:val="000000"/>
          <w:sz w:val="22"/>
          <w:szCs w:val="22"/>
        </w:rPr>
        <w:t>рисков</w:t>
      </w:r>
      <w:r w:rsidR="005F22E1">
        <w:rPr>
          <w:color w:val="000000"/>
          <w:sz w:val="22"/>
          <w:szCs w:val="22"/>
        </w:rPr>
        <w:t xml:space="preserve"> в  государственно-частном партнерстве</w:t>
      </w:r>
      <w:r w:rsidRPr="007E546F">
        <w:rPr>
          <w:color w:val="000000"/>
          <w:sz w:val="22"/>
          <w:szCs w:val="22"/>
        </w:rPr>
        <w:t>.</w:t>
      </w:r>
    </w:p>
    <w:p w:rsidR="007E546F" w:rsidRDefault="007E546F" w:rsidP="00CD3362">
      <w:pPr>
        <w:rPr>
          <w:color w:val="000000"/>
          <w:sz w:val="22"/>
          <w:szCs w:val="22"/>
        </w:rPr>
      </w:pPr>
      <w:r w:rsidRPr="007E546F">
        <w:rPr>
          <w:color w:val="000000"/>
          <w:sz w:val="22"/>
          <w:szCs w:val="22"/>
        </w:rPr>
        <w:t>Понятие управления рисками.</w:t>
      </w:r>
    </w:p>
    <w:p w:rsidR="005F22E1" w:rsidRPr="007E546F" w:rsidRDefault="005F22E1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рисков между участниками партнерства.</w:t>
      </w:r>
    </w:p>
    <w:p w:rsidR="007E546F" w:rsidRPr="007E546F" w:rsidRDefault="007E546F" w:rsidP="00CD3362">
      <w:pPr>
        <w:rPr>
          <w:color w:val="000000"/>
          <w:sz w:val="22"/>
          <w:szCs w:val="22"/>
        </w:rPr>
      </w:pPr>
      <w:r w:rsidRPr="007E546F">
        <w:rPr>
          <w:color w:val="000000"/>
          <w:sz w:val="22"/>
          <w:szCs w:val="22"/>
        </w:rPr>
        <w:t>Механизмы гарантий от риска.</w:t>
      </w:r>
    </w:p>
    <w:p w:rsidR="007E546F" w:rsidRPr="007E546F" w:rsidRDefault="007E546F" w:rsidP="00CD3362">
      <w:pPr>
        <w:rPr>
          <w:color w:val="000000"/>
          <w:sz w:val="22"/>
          <w:szCs w:val="22"/>
        </w:rPr>
      </w:pPr>
    </w:p>
    <w:p w:rsidR="00274F7A" w:rsidRPr="00CD3362" w:rsidRDefault="00274F7A" w:rsidP="00CD3362">
      <w:pPr>
        <w:rPr>
          <w:color w:val="000000"/>
          <w:sz w:val="22"/>
          <w:szCs w:val="22"/>
        </w:rPr>
      </w:pPr>
      <w:r w:rsidRPr="00CD3362">
        <w:rPr>
          <w:b/>
          <w:color w:val="000000"/>
          <w:sz w:val="22"/>
          <w:szCs w:val="22"/>
        </w:rPr>
        <w:lastRenderedPageBreak/>
        <w:t>Тема № 8</w:t>
      </w:r>
      <w:r w:rsidR="00222F87">
        <w:rPr>
          <w:b/>
          <w:color w:val="000000"/>
          <w:sz w:val="22"/>
          <w:szCs w:val="22"/>
        </w:rPr>
        <w:t>.</w:t>
      </w:r>
      <w:r w:rsidR="00222F87" w:rsidRPr="00222F87">
        <w:rPr>
          <w:color w:val="000000"/>
        </w:rPr>
        <w:t xml:space="preserve"> </w:t>
      </w:r>
      <w:r w:rsidR="00222F87" w:rsidRPr="005F22E1">
        <w:rPr>
          <w:color w:val="000000"/>
          <w:sz w:val="22"/>
          <w:szCs w:val="22"/>
        </w:rPr>
        <w:t>Зарубежный опыт государственно-частного партнерства в социальной работе</w:t>
      </w:r>
    </w:p>
    <w:p w:rsidR="005F22E1" w:rsidRPr="005F22E1" w:rsidRDefault="005F22E1" w:rsidP="00CD3362">
      <w:pPr>
        <w:rPr>
          <w:color w:val="000000"/>
          <w:sz w:val="22"/>
          <w:szCs w:val="22"/>
        </w:rPr>
      </w:pPr>
      <w:r w:rsidRPr="005F22E1">
        <w:rPr>
          <w:color w:val="000000"/>
          <w:sz w:val="22"/>
          <w:szCs w:val="22"/>
        </w:rPr>
        <w:t>Мировые тенденции развития механизмов государственно-частного партнерства в социальной сфере.</w:t>
      </w:r>
    </w:p>
    <w:p w:rsidR="005F22E1" w:rsidRDefault="005F22E1" w:rsidP="00CD3362">
      <w:pPr>
        <w:rPr>
          <w:color w:val="000000"/>
          <w:sz w:val="22"/>
          <w:szCs w:val="22"/>
        </w:rPr>
      </w:pPr>
      <w:r w:rsidRPr="005F22E1">
        <w:rPr>
          <w:color w:val="000000"/>
          <w:sz w:val="22"/>
          <w:szCs w:val="22"/>
        </w:rPr>
        <w:t>Основные черты законодательства о государственно-частном партнерстве в зарубежных странах.</w:t>
      </w:r>
    </w:p>
    <w:p w:rsidR="005F22E1" w:rsidRPr="005F22E1" w:rsidRDefault="005F22E1" w:rsidP="00CD3362">
      <w:pPr>
        <w:rPr>
          <w:color w:val="000000"/>
          <w:sz w:val="22"/>
          <w:szCs w:val="22"/>
        </w:rPr>
      </w:pPr>
    </w:p>
    <w:p w:rsidR="00274F7A" w:rsidRPr="007E546F" w:rsidRDefault="00274F7A" w:rsidP="00CD3362">
      <w:pPr>
        <w:rPr>
          <w:color w:val="000000"/>
          <w:sz w:val="22"/>
          <w:szCs w:val="22"/>
        </w:rPr>
      </w:pPr>
      <w:r w:rsidRPr="00CD3362">
        <w:rPr>
          <w:b/>
          <w:color w:val="000000"/>
          <w:sz w:val="22"/>
          <w:szCs w:val="22"/>
        </w:rPr>
        <w:t>Тема № 9.</w:t>
      </w:r>
      <w:r w:rsidRPr="00CD3362">
        <w:rPr>
          <w:color w:val="000000"/>
          <w:sz w:val="22"/>
          <w:szCs w:val="22"/>
        </w:rPr>
        <w:t xml:space="preserve"> </w:t>
      </w:r>
      <w:r w:rsidR="00222F87" w:rsidRPr="007E546F">
        <w:rPr>
          <w:color w:val="000000"/>
          <w:sz w:val="22"/>
          <w:szCs w:val="22"/>
        </w:rPr>
        <w:t>П</w:t>
      </w:r>
      <w:r w:rsidR="007E546F" w:rsidRPr="007E546F">
        <w:rPr>
          <w:color w:val="000000"/>
          <w:sz w:val="22"/>
          <w:szCs w:val="22"/>
        </w:rPr>
        <w:t>ерспективы</w:t>
      </w:r>
      <w:r w:rsidR="00222F87" w:rsidRPr="007E546F">
        <w:rPr>
          <w:color w:val="000000"/>
          <w:sz w:val="22"/>
          <w:szCs w:val="22"/>
        </w:rPr>
        <w:t xml:space="preserve"> развития государственно-частного партнерства в социальной работе в Российской Федерации</w:t>
      </w:r>
    </w:p>
    <w:p w:rsidR="001753D7" w:rsidRDefault="007E546F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Государственные программы в сфере социальной политики.</w:t>
      </w:r>
    </w:p>
    <w:p w:rsidR="007E546F" w:rsidRDefault="007E546F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Перспективы развития государственно-частного партнерства в социальной сфере на федеральном и региональном уровнях.</w:t>
      </w:r>
    </w:p>
    <w:p w:rsidR="007E546F" w:rsidRPr="00CD3362" w:rsidRDefault="007E546F" w:rsidP="00CD33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управления заинтересованными сторонами п</w:t>
      </w:r>
      <w:r w:rsidR="005F22E1">
        <w:rPr>
          <w:color w:val="000000"/>
          <w:sz w:val="22"/>
          <w:szCs w:val="22"/>
        </w:rPr>
        <w:t xml:space="preserve">роектов государственно-частного </w:t>
      </w:r>
      <w:r>
        <w:rPr>
          <w:color w:val="000000"/>
          <w:sz w:val="22"/>
          <w:szCs w:val="22"/>
        </w:rPr>
        <w:t>партнерства.</w:t>
      </w:r>
    </w:p>
    <w:p w:rsidR="00CD3362" w:rsidRDefault="00CD3362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875A5" w:rsidRDefault="00846D75" w:rsidP="005875A5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5A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16776" w:rsidRPr="005875A5">
        <w:rPr>
          <w:rFonts w:ascii="Times New Roman" w:hAnsi="Times New Roman"/>
          <w:sz w:val="24"/>
          <w:szCs w:val="24"/>
        </w:rPr>
        <w:t>Государственно-частное партнерство в социальной работе</w:t>
      </w:r>
      <w:r w:rsidRPr="005875A5">
        <w:rPr>
          <w:rFonts w:ascii="Times New Roman" w:hAnsi="Times New Roman"/>
          <w:sz w:val="24"/>
          <w:szCs w:val="24"/>
        </w:rPr>
        <w:t xml:space="preserve">»/ </w:t>
      </w:r>
      <w:r w:rsidR="00274F7A" w:rsidRPr="005875A5">
        <w:rPr>
          <w:rFonts w:ascii="Times New Roman" w:hAnsi="Times New Roman"/>
          <w:sz w:val="24"/>
          <w:szCs w:val="24"/>
        </w:rPr>
        <w:t>Н.В. Черноножкина</w:t>
      </w:r>
      <w:r w:rsidR="00A825DF" w:rsidRPr="005875A5">
        <w:rPr>
          <w:rFonts w:ascii="Times New Roman" w:hAnsi="Times New Roman"/>
          <w:sz w:val="24"/>
          <w:szCs w:val="24"/>
        </w:rPr>
        <w:t xml:space="preserve"> </w:t>
      </w:r>
      <w:r w:rsidRPr="005875A5">
        <w:rPr>
          <w:rFonts w:ascii="Times New Roman" w:hAnsi="Times New Roman"/>
          <w:sz w:val="24"/>
          <w:szCs w:val="24"/>
        </w:rPr>
        <w:t>– Омск: Изд-во Ом</w:t>
      </w:r>
      <w:r w:rsidR="005875A5" w:rsidRPr="005875A5">
        <w:rPr>
          <w:rFonts w:ascii="Times New Roman" w:hAnsi="Times New Roman"/>
          <w:sz w:val="24"/>
          <w:szCs w:val="24"/>
        </w:rPr>
        <w:t>ской гуманитарной академии, 2018</w:t>
      </w:r>
      <w:r w:rsidR="005875A5">
        <w:rPr>
          <w:rFonts w:ascii="Times New Roman" w:hAnsi="Times New Roman"/>
          <w:sz w:val="24"/>
          <w:szCs w:val="24"/>
        </w:rPr>
        <w:t xml:space="preserve">. </w:t>
      </w:r>
    </w:p>
    <w:p w:rsidR="005875A5" w:rsidRPr="0026325C" w:rsidRDefault="005875A5" w:rsidP="005875A5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75A5">
        <w:rPr>
          <w:rFonts w:ascii="Times New Roman" w:hAnsi="Times New Roman"/>
          <w:sz w:val="24"/>
          <w:szCs w:val="24"/>
        </w:rPr>
        <w:t xml:space="preserve">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875A5" w:rsidRPr="00084210" w:rsidRDefault="005875A5" w:rsidP="005875A5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875A5" w:rsidRPr="00084210" w:rsidRDefault="005875A5" w:rsidP="005875A5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0043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516776" w:rsidRPr="00D57928" w:rsidRDefault="00516776" w:rsidP="00FC675A">
      <w:pPr>
        <w:numPr>
          <w:ilvl w:val="0"/>
          <w:numId w:val="11"/>
        </w:numPr>
        <w:jc w:val="both"/>
        <w:rPr>
          <w:sz w:val="22"/>
          <w:szCs w:val="22"/>
        </w:rPr>
      </w:pPr>
      <w:r w:rsidRPr="003172B6">
        <w:rPr>
          <w:sz w:val="22"/>
          <w:szCs w:val="22"/>
        </w:rPr>
        <w:t xml:space="preserve">Государственно-частное партнерство </w:t>
      </w:r>
      <w:r w:rsidR="003172B6" w:rsidRPr="003172B6">
        <w:rPr>
          <w:sz w:val="22"/>
          <w:szCs w:val="22"/>
        </w:rPr>
        <w:t>[Электронный ресурс]</w:t>
      </w:r>
      <w:r w:rsidRPr="003172B6">
        <w:rPr>
          <w:sz w:val="22"/>
          <w:szCs w:val="22"/>
        </w:rPr>
        <w:t>: учебное пособие для бакалавриата и магистратуры / И. Н. Ткаченко [и др.] ; под ред. И. Н. Ткаченко. — М. : Издательство Юрайт, 2017. — 188 с.</w:t>
      </w:r>
      <w:r w:rsidR="003172B6" w:rsidRPr="003172B6">
        <w:rPr>
          <w:sz w:val="22"/>
          <w:szCs w:val="22"/>
        </w:rPr>
        <w:t xml:space="preserve"> . —</w:t>
      </w:r>
      <w:r w:rsidRPr="003172B6">
        <w:rPr>
          <w:sz w:val="22"/>
          <w:szCs w:val="22"/>
        </w:rPr>
        <w:t xml:space="preserve"> </w:t>
      </w:r>
      <w:r w:rsidR="003172B6">
        <w:rPr>
          <w:sz w:val="22"/>
          <w:szCs w:val="22"/>
        </w:rPr>
        <w:t xml:space="preserve">Режим доступа: </w:t>
      </w:r>
      <w:hyperlink r:id="rId8" w:history="1">
        <w:r w:rsidR="003440A5">
          <w:rPr>
            <w:rStyle w:val="a8"/>
            <w:sz w:val="22"/>
            <w:szCs w:val="22"/>
          </w:rPr>
          <w:t>https://www.biblio-online.ru/book/E6EAE855-C55F-4C64-BB9A-AE865F2280A5</w:t>
        </w:r>
      </w:hyperlink>
    </w:p>
    <w:p w:rsidR="008607CC" w:rsidRPr="00D57928" w:rsidRDefault="00516776" w:rsidP="00FC675A">
      <w:pPr>
        <w:numPr>
          <w:ilvl w:val="0"/>
          <w:numId w:val="11"/>
        </w:numPr>
        <w:jc w:val="both"/>
        <w:rPr>
          <w:sz w:val="22"/>
          <w:szCs w:val="22"/>
        </w:rPr>
      </w:pPr>
      <w:r w:rsidRPr="003172B6">
        <w:rPr>
          <w:sz w:val="22"/>
          <w:szCs w:val="22"/>
        </w:rPr>
        <w:t xml:space="preserve">Алпатов А.А. Государственно-частное партнерство. Механизмы реализации [Электронный ресурс]/ А.А. Алпатов, А.В. Пушкин, Р.М. Джапаридзе— Электрон. текстовые данные.— М.: Альпина Паблишер, 2016.— 195 c.— Режим доступа: </w:t>
      </w:r>
      <w:hyperlink r:id="rId9" w:history="1">
        <w:r w:rsidR="003440A5">
          <w:rPr>
            <w:rStyle w:val="a8"/>
            <w:sz w:val="22"/>
            <w:szCs w:val="22"/>
          </w:rPr>
          <w:t>http://www.iprbookshop.ru/49309.html</w:t>
        </w:r>
      </w:hyperlink>
    </w:p>
    <w:p w:rsidR="00A825DF" w:rsidRPr="008607CC" w:rsidRDefault="00A825DF" w:rsidP="008607CC">
      <w:pPr>
        <w:ind w:firstLine="709"/>
        <w:rPr>
          <w:b/>
          <w:i/>
          <w:sz w:val="24"/>
          <w:szCs w:val="24"/>
        </w:rPr>
      </w:pPr>
      <w:r w:rsidRPr="008607CC">
        <w:rPr>
          <w:b/>
          <w:i/>
          <w:sz w:val="24"/>
          <w:szCs w:val="24"/>
        </w:rPr>
        <w:t>Дополнительная</w:t>
      </w:r>
    </w:p>
    <w:p w:rsidR="005875A5" w:rsidRPr="00D57928" w:rsidRDefault="005875A5" w:rsidP="00FC675A">
      <w:pPr>
        <w:numPr>
          <w:ilvl w:val="0"/>
          <w:numId w:val="12"/>
        </w:numPr>
        <w:rPr>
          <w:sz w:val="22"/>
          <w:szCs w:val="22"/>
        </w:rPr>
      </w:pPr>
      <w:r w:rsidRPr="005875A5">
        <w:rPr>
          <w:color w:val="000000"/>
          <w:sz w:val="22"/>
          <w:szCs w:val="22"/>
          <w:shd w:val="clear" w:color="auto" w:fill="FCFCFC"/>
        </w:rPr>
        <w:t xml:space="preserve">Белицкая А.В. Правовое регулирование государственно-частного партнерства [Электронный ресурс] : монография / А.В. Белицкая. — Электрон. текстовые данные. — М. : Статут, 2012. — 192 c.— Режим доступа: </w:t>
      </w:r>
      <w:hyperlink r:id="rId10" w:history="1">
        <w:r w:rsidR="003440A5">
          <w:rPr>
            <w:rStyle w:val="a8"/>
            <w:sz w:val="22"/>
            <w:szCs w:val="22"/>
            <w:shd w:val="clear" w:color="auto" w:fill="FCFCFC"/>
          </w:rPr>
          <w:t>http://www.iprbookshop.ru/28990.html</w:t>
        </w:r>
      </w:hyperlink>
    </w:p>
    <w:p w:rsidR="00516776" w:rsidRPr="00D57928" w:rsidRDefault="003172B6" w:rsidP="00FC675A">
      <w:pPr>
        <w:numPr>
          <w:ilvl w:val="0"/>
          <w:numId w:val="12"/>
        </w:numPr>
        <w:rPr>
          <w:sz w:val="22"/>
          <w:szCs w:val="22"/>
        </w:rPr>
      </w:pPr>
      <w:r w:rsidRPr="003172B6">
        <w:rPr>
          <w:iCs/>
          <w:sz w:val="22"/>
          <w:szCs w:val="22"/>
        </w:rPr>
        <w:t xml:space="preserve">Борщевский </w:t>
      </w:r>
      <w:r w:rsidR="00516776" w:rsidRPr="003172B6">
        <w:rPr>
          <w:iCs/>
          <w:sz w:val="22"/>
          <w:szCs w:val="22"/>
        </w:rPr>
        <w:t>Г. А.</w:t>
      </w:r>
      <w:r w:rsidR="00516776" w:rsidRPr="003172B6">
        <w:rPr>
          <w:i/>
          <w:iCs/>
          <w:sz w:val="22"/>
          <w:szCs w:val="22"/>
        </w:rPr>
        <w:t xml:space="preserve"> </w:t>
      </w:r>
      <w:r w:rsidR="00516776" w:rsidRPr="003172B6">
        <w:rPr>
          <w:sz w:val="22"/>
          <w:szCs w:val="22"/>
        </w:rPr>
        <w:t>Государственно-частное партнерство</w:t>
      </w:r>
      <w:r w:rsidRPr="003172B6">
        <w:rPr>
          <w:sz w:val="22"/>
          <w:szCs w:val="22"/>
        </w:rPr>
        <w:t xml:space="preserve"> [Электронный ресурс]</w:t>
      </w:r>
      <w:r w:rsidR="00516776" w:rsidRPr="003172B6">
        <w:rPr>
          <w:sz w:val="22"/>
          <w:szCs w:val="22"/>
        </w:rPr>
        <w:t xml:space="preserve"> : учебник и практикум для вузов / Г. А. Борщевский. — М. : Издательство Юрайт, 2017. — 344 с. </w:t>
      </w:r>
      <w:r w:rsidRPr="003172B6">
        <w:rPr>
          <w:sz w:val="22"/>
          <w:szCs w:val="22"/>
        </w:rPr>
        <w:t>—</w:t>
      </w:r>
      <w:r>
        <w:rPr>
          <w:sz w:val="22"/>
          <w:szCs w:val="22"/>
        </w:rPr>
        <w:t xml:space="preserve">Режим доступа: </w:t>
      </w:r>
      <w:hyperlink r:id="rId11" w:history="1">
        <w:r w:rsidR="003440A5">
          <w:rPr>
            <w:rStyle w:val="a8"/>
            <w:sz w:val="22"/>
            <w:szCs w:val="22"/>
          </w:rPr>
          <w:t>https://www.biblio-online.ru/book/969E1081-D1B6-48CD-8242-D73684A324BD</w:t>
        </w:r>
      </w:hyperlink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37B3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440A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0043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516776">
        <w:rPr>
          <w:b/>
          <w:bCs/>
          <w:sz w:val="24"/>
          <w:szCs w:val="24"/>
        </w:rPr>
        <w:t>Государственно-частное партнерство в социальной работе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</w:t>
      </w:r>
      <w:r w:rsidRPr="00793E1B">
        <w:rPr>
          <w:color w:val="000000"/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</w:t>
      </w:r>
      <w:r w:rsidRPr="00793E1B">
        <w:rPr>
          <w:color w:val="000000"/>
          <w:sz w:val="24"/>
          <w:szCs w:val="24"/>
        </w:rPr>
        <w:lastRenderedPageBreak/>
        <w:t>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A0043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57928" w:rsidRPr="00103C51" w:rsidRDefault="00CF2B2F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03C51">
        <w:rPr>
          <w:color w:val="000000"/>
          <w:sz w:val="24"/>
          <w:szCs w:val="24"/>
        </w:rPr>
        <w:t>•</w:t>
      </w:r>
      <w:r w:rsidRPr="00103C51">
        <w:rPr>
          <w:color w:val="000000"/>
          <w:sz w:val="24"/>
          <w:szCs w:val="24"/>
        </w:rPr>
        <w:tab/>
      </w:r>
      <w:r w:rsidR="00D57928" w:rsidRPr="00DE57A0">
        <w:rPr>
          <w:color w:val="000000"/>
          <w:sz w:val="24"/>
          <w:szCs w:val="24"/>
          <w:lang w:val="en-US"/>
        </w:rPr>
        <w:t>Microsoft</w:t>
      </w:r>
      <w:r w:rsidR="00D57928" w:rsidRPr="00103C51">
        <w:rPr>
          <w:color w:val="000000"/>
          <w:sz w:val="24"/>
          <w:szCs w:val="24"/>
        </w:rPr>
        <w:t xml:space="preserve"> </w:t>
      </w:r>
      <w:r w:rsidR="00D57928" w:rsidRPr="00DE57A0">
        <w:rPr>
          <w:color w:val="000000"/>
          <w:sz w:val="24"/>
          <w:szCs w:val="24"/>
          <w:lang w:val="en-US"/>
        </w:rPr>
        <w:t>Windows</w:t>
      </w:r>
      <w:r w:rsidR="00D57928" w:rsidRPr="00103C51">
        <w:rPr>
          <w:color w:val="000000"/>
          <w:sz w:val="24"/>
          <w:szCs w:val="24"/>
        </w:rPr>
        <w:t xml:space="preserve"> 10 </w:t>
      </w:r>
      <w:r w:rsidR="00D57928" w:rsidRPr="00DE57A0">
        <w:rPr>
          <w:color w:val="000000"/>
          <w:sz w:val="24"/>
          <w:szCs w:val="24"/>
          <w:lang w:val="en-US"/>
        </w:rPr>
        <w:t>Professional</w:t>
      </w:r>
      <w:r w:rsidR="00D57928" w:rsidRPr="00103C51">
        <w:rPr>
          <w:color w:val="000000"/>
          <w:sz w:val="24"/>
          <w:szCs w:val="24"/>
        </w:rPr>
        <w:t xml:space="preserve"> </w:t>
      </w:r>
    </w:p>
    <w:p w:rsidR="00D57928" w:rsidRPr="00DE57A0" w:rsidRDefault="00D57928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928" w:rsidRDefault="00D57928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928" w:rsidRPr="00103C51" w:rsidRDefault="00D57928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03C51">
        <w:rPr>
          <w:color w:val="000000"/>
          <w:sz w:val="24"/>
          <w:szCs w:val="24"/>
        </w:rPr>
        <w:t>•</w:t>
      </w:r>
      <w:r w:rsidRPr="00103C51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103C5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103C51">
        <w:rPr>
          <w:bCs/>
          <w:sz w:val="24"/>
          <w:szCs w:val="24"/>
        </w:rPr>
        <w:t xml:space="preserve"> </w:t>
      </w:r>
      <w:r w:rsidRPr="00D57928">
        <w:rPr>
          <w:bCs/>
          <w:sz w:val="24"/>
          <w:szCs w:val="24"/>
          <w:lang w:val="en-US"/>
        </w:rPr>
        <w:t>LibreOffice</w:t>
      </w:r>
      <w:r w:rsidRPr="00103C51">
        <w:rPr>
          <w:bCs/>
          <w:sz w:val="24"/>
          <w:szCs w:val="24"/>
        </w:rPr>
        <w:t xml:space="preserve"> 6.0.3.2 </w:t>
      </w:r>
      <w:r w:rsidRPr="00D57928">
        <w:rPr>
          <w:bCs/>
          <w:sz w:val="24"/>
          <w:szCs w:val="24"/>
          <w:lang w:val="en-US"/>
        </w:rPr>
        <w:t>Stable</w:t>
      </w:r>
    </w:p>
    <w:p w:rsidR="00D57928" w:rsidRPr="00423C33" w:rsidRDefault="00D57928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D57928" w:rsidRPr="00793E1B" w:rsidRDefault="00D57928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D57928" w:rsidRPr="00103C51" w:rsidRDefault="00D57928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D5792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A00430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516776">
        <w:rPr>
          <w:b/>
          <w:bCs/>
          <w:sz w:val="24"/>
          <w:szCs w:val="24"/>
        </w:rPr>
        <w:t>Государственно-частное партнерство в социальной работе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74F7A" w:rsidRPr="00D443FF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>
        <w:rPr>
          <w:sz w:val="24"/>
          <w:szCs w:val="24"/>
        </w:rPr>
        <w:t xml:space="preserve">200, 202 </w:t>
      </w:r>
      <w:r w:rsidRPr="00D443FF">
        <w:rPr>
          <w:sz w:val="24"/>
          <w:szCs w:val="24"/>
        </w:rPr>
        <w:t xml:space="preserve">учебного корпуса, расположенного по адресу г.Омск, ул. 4-я Челюскинцев, 2а), занятий семинарского типа (ауд. </w:t>
      </w:r>
      <w:r>
        <w:rPr>
          <w:sz w:val="24"/>
          <w:szCs w:val="24"/>
        </w:rPr>
        <w:t>208, 212</w:t>
      </w:r>
      <w:r w:rsidRPr="008E14EF">
        <w:rPr>
          <w:sz w:val="24"/>
          <w:szCs w:val="24"/>
        </w:rPr>
        <w:t xml:space="preserve"> </w:t>
      </w:r>
      <w:r w:rsidRPr="00D443FF">
        <w:rPr>
          <w:sz w:val="24"/>
          <w:szCs w:val="24"/>
        </w:rPr>
        <w:t>учебного корпуса, расположенного по адресу г.Омск, ул. 4-я Челюскинцев, 2а</w:t>
      </w:r>
      <w:r>
        <w:rPr>
          <w:sz w:val="24"/>
          <w:szCs w:val="24"/>
        </w:rPr>
        <w:t>; ауд. 206 учебного корпуса,</w:t>
      </w:r>
      <w:r w:rsidRPr="00F55100">
        <w:rPr>
          <w:sz w:val="24"/>
          <w:szCs w:val="24"/>
        </w:rPr>
        <w:t xml:space="preserve"> </w:t>
      </w:r>
      <w:r w:rsidRPr="00D443FF">
        <w:rPr>
          <w:sz w:val="24"/>
          <w:szCs w:val="24"/>
        </w:rPr>
        <w:t>распол</w:t>
      </w:r>
      <w:r>
        <w:rPr>
          <w:sz w:val="24"/>
          <w:szCs w:val="24"/>
        </w:rPr>
        <w:t>оженного по адресу г.Омск, ул. 2</w:t>
      </w:r>
      <w:r w:rsidRPr="00D443FF">
        <w:rPr>
          <w:sz w:val="24"/>
          <w:szCs w:val="24"/>
        </w:rPr>
        <w:t xml:space="preserve">-я </w:t>
      </w:r>
      <w:r>
        <w:rPr>
          <w:sz w:val="24"/>
          <w:szCs w:val="24"/>
        </w:rPr>
        <w:t>Производственная, 41/1</w:t>
      </w:r>
      <w:r w:rsidRPr="00D443FF">
        <w:rPr>
          <w:sz w:val="24"/>
          <w:szCs w:val="24"/>
        </w:rPr>
        <w:t xml:space="preserve">),  групповых и индивидуальных консультаций (ауд. </w:t>
      </w:r>
      <w:r w:rsidRPr="00F55100">
        <w:rPr>
          <w:sz w:val="24"/>
          <w:szCs w:val="24"/>
        </w:rPr>
        <w:t>301</w:t>
      </w:r>
      <w:r w:rsidRPr="00D443FF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>
        <w:rPr>
          <w:sz w:val="24"/>
          <w:szCs w:val="24"/>
        </w:rPr>
        <w:t>; ауд. 302 учебного корпуса,</w:t>
      </w:r>
      <w:r w:rsidRPr="00F55100">
        <w:rPr>
          <w:sz w:val="24"/>
          <w:szCs w:val="24"/>
        </w:rPr>
        <w:t xml:space="preserve"> </w:t>
      </w:r>
      <w:r w:rsidRPr="00D443FF">
        <w:rPr>
          <w:sz w:val="24"/>
          <w:szCs w:val="24"/>
        </w:rPr>
        <w:t>распол</w:t>
      </w:r>
      <w:r>
        <w:rPr>
          <w:sz w:val="24"/>
          <w:szCs w:val="24"/>
        </w:rPr>
        <w:t>оженного по адресу г.Омск, ул. 2</w:t>
      </w:r>
      <w:r w:rsidRPr="00D443FF">
        <w:rPr>
          <w:sz w:val="24"/>
          <w:szCs w:val="24"/>
        </w:rPr>
        <w:t xml:space="preserve">-я </w:t>
      </w:r>
      <w:r>
        <w:rPr>
          <w:sz w:val="24"/>
          <w:szCs w:val="24"/>
        </w:rPr>
        <w:t xml:space="preserve">Производственная, 41/1 </w:t>
      </w:r>
      <w:r w:rsidRPr="00D443FF">
        <w:rPr>
          <w:sz w:val="24"/>
          <w:szCs w:val="24"/>
        </w:rPr>
        <w:t>), текущего контроля и промежуточной аттестации (ауд.</w:t>
      </w:r>
      <w:r>
        <w:rPr>
          <w:sz w:val="24"/>
          <w:szCs w:val="24"/>
        </w:rPr>
        <w:t xml:space="preserve"> 202, </w:t>
      </w:r>
      <w:r w:rsidRPr="00F55100">
        <w:rPr>
          <w:sz w:val="24"/>
          <w:szCs w:val="24"/>
        </w:rPr>
        <w:t>212</w:t>
      </w:r>
      <w:r>
        <w:rPr>
          <w:sz w:val="24"/>
          <w:szCs w:val="24"/>
        </w:rPr>
        <w:t>, 302</w:t>
      </w:r>
      <w:r w:rsidRPr="00D443FF">
        <w:rPr>
          <w:sz w:val="24"/>
          <w:szCs w:val="24"/>
        </w:rPr>
        <w:t xml:space="preserve"> учебного корпуса, расположенного по адресу г.Омск, ул. 4-я Челюскинцев, 2а), а также помещения  для самостоятельной работы (</w:t>
      </w:r>
      <w:r>
        <w:rPr>
          <w:sz w:val="24"/>
          <w:szCs w:val="24"/>
        </w:rPr>
        <w:t>ауд. 302 учебного корпуса,</w:t>
      </w:r>
      <w:r w:rsidRPr="00F55100">
        <w:rPr>
          <w:sz w:val="24"/>
          <w:szCs w:val="24"/>
        </w:rPr>
        <w:t xml:space="preserve"> </w:t>
      </w:r>
      <w:r w:rsidRPr="00D443FF">
        <w:rPr>
          <w:sz w:val="24"/>
          <w:szCs w:val="24"/>
        </w:rPr>
        <w:t>распол</w:t>
      </w:r>
      <w:r>
        <w:rPr>
          <w:sz w:val="24"/>
          <w:szCs w:val="24"/>
        </w:rPr>
        <w:t>оженного по адресу г.Омск, ул. 2</w:t>
      </w:r>
      <w:r w:rsidRPr="00D443FF">
        <w:rPr>
          <w:sz w:val="24"/>
          <w:szCs w:val="24"/>
        </w:rPr>
        <w:t xml:space="preserve">-я </w:t>
      </w:r>
      <w:r>
        <w:rPr>
          <w:sz w:val="24"/>
          <w:szCs w:val="24"/>
        </w:rPr>
        <w:t>Производственная, 41/1</w:t>
      </w:r>
      <w:r w:rsidRPr="00D443FF">
        <w:rPr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Pr="004622AE">
        <w:rPr>
          <w:color w:val="000000"/>
          <w:sz w:val="24"/>
          <w:szCs w:val="24"/>
        </w:rPr>
        <w:t>303</w:t>
      </w:r>
      <w:r w:rsidRPr="00D443FF">
        <w:rPr>
          <w:sz w:val="24"/>
          <w:szCs w:val="24"/>
        </w:rPr>
        <w:t xml:space="preserve"> учебного корпуса, расположенного по адресу г.Омск, ул. 4-я Челюскинцев, 2а). </w:t>
      </w:r>
    </w:p>
    <w:p w:rsidR="00274F7A" w:rsidRPr="00D443FF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74F7A" w:rsidRPr="00D443FF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74F7A" w:rsidRPr="00D443FF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74F7A" w:rsidRPr="00D443FF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</w:t>
      </w:r>
      <w:r w:rsidRPr="007E7EF0">
        <w:rPr>
          <w:color w:val="000000"/>
          <w:sz w:val="24"/>
          <w:szCs w:val="24"/>
        </w:rPr>
        <w:t>302,</w:t>
      </w:r>
      <w:r>
        <w:rPr>
          <w:color w:val="000000"/>
          <w:sz w:val="24"/>
          <w:szCs w:val="24"/>
        </w:rPr>
        <w:t xml:space="preserve"> </w:t>
      </w:r>
      <w:r w:rsidRPr="007E7EF0">
        <w:rPr>
          <w:color w:val="000000"/>
          <w:sz w:val="24"/>
          <w:szCs w:val="24"/>
        </w:rPr>
        <w:t>304,</w:t>
      </w:r>
      <w:r>
        <w:rPr>
          <w:color w:val="000000"/>
          <w:sz w:val="24"/>
          <w:szCs w:val="24"/>
        </w:rPr>
        <w:t xml:space="preserve"> </w:t>
      </w:r>
      <w:r w:rsidRPr="007E7EF0">
        <w:rPr>
          <w:color w:val="000000"/>
          <w:sz w:val="24"/>
          <w:szCs w:val="24"/>
        </w:rPr>
        <w:t>315а)</w:t>
      </w:r>
      <w:r w:rsidRPr="00D443FF">
        <w:rPr>
          <w:sz w:val="24"/>
          <w:szCs w:val="24"/>
        </w:rPr>
        <w:t xml:space="preserve">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274F7A" w:rsidRPr="00D443FF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D47" w:rsidRDefault="002A3D47" w:rsidP="00160BC1">
      <w:r>
        <w:separator/>
      </w:r>
    </w:p>
  </w:endnote>
  <w:endnote w:type="continuationSeparator" w:id="0">
    <w:p w:rsidR="002A3D47" w:rsidRDefault="002A3D4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D47" w:rsidRDefault="002A3D47" w:rsidP="00160BC1">
      <w:r>
        <w:separator/>
      </w:r>
    </w:p>
  </w:footnote>
  <w:footnote w:type="continuationSeparator" w:id="0">
    <w:p w:rsidR="002A3D47" w:rsidRDefault="002A3D4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0F61D49"/>
    <w:multiLevelType w:val="hybridMultilevel"/>
    <w:tmpl w:val="9FEA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20722"/>
    <w:multiLevelType w:val="hybridMultilevel"/>
    <w:tmpl w:val="0DC4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2377F"/>
    <w:multiLevelType w:val="hybridMultilevel"/>
    <w:tmpl w:val="077A4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0236"/>
    <w:multiLevelType w:val="hybridMultilevel"/>
    <w:tmpl w:val="0216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39E7"/>
    <w:multiLevelType w:val="hybridMultilevel"/>
    <w:tmpl w:val="85F0B878"/>
    <w:lvl w:ilvl="0" w:tplc="68528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9DC48D7"/>
    <w:multiLevelType w:val="hybridMultilevel"/>
    <w:tmpl w:val="ADA2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E001A"/>
    <w:multiLevelType w:val="hybridMultilevel"/>
    <w:tmpl w:val="307C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D0C8C"/>
    <w:multiLevelType w:val="hybridMultilevel"/>
    <w:tmpl w:val="EC6A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72305"/>
    <w:multiLevelType w:val="hybridMultilevel"/>
    <w:tmpl w:val="4E42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5"/>
  </w:num>
  <w:num w:numId="5">
    <w:abstractNumId w:val="19"/>
  </w:num>
  <w:num w:numId="6">
    <w:abstractNumId w:val="8"/>
  </w:num>
  <w:num w:numId="7">
    <w:abstractNumId w:val="22"/>
  </w:num>
  <w:num w:numId="8">
    <w:abstractNumId w:val="25"/>
  </w:num>
  <w:num w:numId="9">
    <w:abstractNumId w:val="13"/>
  </w:num>
  <w:num w:numId="10">
    <w:abstractNumId w:val="23"/>
  </w:num>
  <w:num w:numId="11">
    <w:abstractNumId w:val="20"/>
  </w:num>
  <w:num w:numId="12">
    <w:abstractNumId w:val="16"/>
  </w:num>
  <w:num w:numId="13">
    <w:abstractNumId w:val="24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37C37"/>
    <w:rsid w:val="00040D5F"/>
    <w:rsid w:val="00051AEE"/>
    <w:rsid w:val="000544BA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3E2A"/>
    <w:rsid w:val="000B71E4"/>
    <w:rsid w:val="000B7795"/>
    <w:rsid w:val="000C4546"/>
    <w:rsid w:val="000D07C6"/>
    <w:rsid w:val="000D4429"/>
    <w:rsid w:val="000D4AC4"/>
    <w:rsid w:val="000D6DE5"/>
    <w:rsid w:val="000E37E9"/>
    <w:rsid w:val="000F152E"/>
    <w:rsid w:val="000F69B1"/>
    <w:rsid w:val="000F69C9"/>
    <w:rsid w:val="00102D90"/>
    <w:rsid w:val="00102E02"/>
    <w:rsid w:val="00103C51"/>
    <w:rsid w:val="00114770"/>
    <w:rsid w:val="001165D0"/>
    <w:rsid w:val="001166B7"/>
    <w:rsid w:val="001167A8"/>
    <w:rsid w:val="00126487"/>
    <w:rsid w:val="0012703C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53D7"/>
    <w:rsid w:val="00181AAB"/>
    <w:rsid w:val="00182016"/>
    <w:rsid w:val="001840EB"/>
    <w:rsid w:val="00184F65"/>
    <w:rsid w:val="001871AA"/>
    <w:rsid w:val="00190714"/>
    <w:rsid w:val="001A34E7"/>
    <w:rsid w:val="001A6533"/>
    <w:rsid w:val="001C4FED"/>
    <w:rsid w:val="001C6305"/>
    <w:rsid w:val="001F11DE"/>
    <w:rsid w:val="001F34F5"/>
    <w:rsid w:val="00207E2E"/>
    <w:rsid w:val="00207FB7"/>
    <w:rsid w:val="00211C1B"/>
    <w:rsid w:val="002140B5"/>
    <w:rsid w:val="00220670"/>
    <w:rsid w:val="00222F87"/>
    <w:rsid w:val="00234629"/>
    <w:rsid w:val="00240A81"/>
    <w:rsid w:val="00241AEB"/>
    <w:rsid w:val="00245199"/>
    <w:rsid w:val="002657BC"/>
    <w:rsid w:val="00274F7A"/>
    <w:rsid w:val="00276128"/>
    <w:rsid w:val="0027733F"/>
    <w:rsid w:val="00282BCD"/>
    <w:rsid w:val="00282EB3"/>
    <w:rsid w:val="00291D05"/>
    <w:rsid w:val="002933E5"/>
    <w:rsid w:val="002A0D1B"/>
    <w:rsid w:val="002A3D47"/>
    <w:rsid w:val="002B5AB9"/>
    <w:rsid w:val="002B6C87"/>
    <w:rsid w:val="002B734E"/>
    <w:rsid w:val="002B7517"/>
    <w:rsid w:val="002C0F56"/>
    <w:rsid w:val="002C2EAE"/>
    <w:rsid w:val="002C3F08"/>
    <w:rsid w:val="002C7582"/>
    <w:rsid w:val="002D28F4"/>
    <w:rsid w:val="002D6AC0"/>
    <w:rsid w:val="002E4CB7"/>
    <w:rsid w:val="002E6AB5"/>
    <w:rsid w:val="00312764"/>
    <w:rsid w:val="00315AB7"/>
    <w:rsid w:val="003172B6"/>
    <w:rsid w:val="00320D84"/>
    <w:rsid w:val="0032166A"/>
    <w:rsid w:val="00322ED1"/>
    <w:rsid w:val="00330957"/>
    <w:rsid w:val="0033546E"/>
    <w:rsid w:val="00343484"/>
    <w:rsid w:val="003440A5"/>
    <w:rsid w:val="00355C7E"/>
    <w:rsid w:val="003618C2"/>
    <w:rsid w:val="00362836"/>
    <w:rsid w:val="00363097"/>
    <w:rsid w:val="00364763"/>
    <w:rsid w:val="00365758"/>
    <w:rsid w:val="003668E3"/>
    <w:rsid w:val="003817A0"/>
    <w:rsid w:val="003823E6"/>
    <w:rsid w:val="003905C9"/>
    <w:rsid w:val="00390B62"/>
    <w:rsid w:val="003A3494"/>
    <w:rsid w:val="003A4779"/>
    <w:rsid w:val="003A57B5"/>
    <w:rsid w:val="003A6FB0"/>
    <w:rsid w:val="003A71E4"/>
    <w:rsid w:val="003B7F71"/>
    <w:rsid w:val="003C0AA5"/>
    <w:rsid w:val="003C1332"/>
    <w:rsid w:val="003E330A"/>
    <w:rsid w:val="003E3A7F"/>
    <w:rsid w:val="00400491"/>
    <w:rsid w:val="004033EA"/>
    <w:rsid w:val="00407242"/>
    <w:rsid w:val="00407404"/>
    <w:rsid w:val="004110F5"/>
    <w:rsid w:val="004204A2"/>
    <w:rsid w:val="00420E03"/>
    <w:rsid w:val="00430413"/>
    <w:rsid w:val="00435249"/>
    <w:rsid w:val="004472A8"/>
    <w:rsid w:val="0046365B"/>
    <w:rsid w:val="0047224A"/>
    <w:rsid w:val="0047572F"/>
    <w:rsid w:val="0047633A"/>
    <w:rsid w:val="004778A9"/>
    <w:rsid w:val="0048300E"/>
    <w:rsid w:val="0049217A"/>
    <w:rsid w:val="004A2586"/>
    <w:rsid w:val="004A2C0D"/>
    <w:rsid w:val="004A2E62"/>
    <w:rsid w:val="004A68C9"/>
    <w:rsid w:val="004B6AE1"/>
    <w:rsid w:val="004C246C"/>
    <w:rsid w:val="004C5815"/>
    <w:rsid w:val="004C6DB3"/>
    <w:rsid w:val="004E0C3F"/>
    <w:rsid w:val="004E3D82"/>
    <w:rsid w:val="004E40FE"/>
    <w:rsid w:val="004E44E8"/>
    <w:rsid w:val="004E4CD6"/>
    <w:rsid w:val="004E4DB2"/>
    <w:rsid w:val="004E62F1"/>
    <w:rsid w:val="004E753A"/>
    <w:rsid w:val="004F3C72"/>
    <w:rsid w:val="005006F3"/>
    <w:rsid w:val="00516776"/>
    <w:rsid w:val="00516F43"/>
    <w:rsid w:val="005362E6"/>
    <w:rsid w:val="00537A62"/>
    <w:rsid w:val="00540F31"/>
    <w:rsid w:val="00544007"/>
    <w:rsid w:val="00544133"/>
    <w:rsid w:val="00565438"/>
    <w:rsid w:val="00565480"/>
    <w:rsid w:val="005669CB"/>
    <w:rsid w:val="00572F9F"/>
    <w:rsid w:val="005816EA"/>
    <w:rsid w:val="00582969"/>
    <w:rsid w:val="00583C2E"/>
    <w:rsid w:val="00584FE8"/>
    <w:rsid w:val="00586FAD"/>
    <w:rsid w:val="005875A5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530E"/>
    <w:rsid w:val="005F22E1"/>
    <w:rsid w:val="005F2349"/>
    <w:rsid w:val="005F3FA6"/>
    <w:rsid w:val="006044B4"/>
    <w:rsid w:val="00607E17"/>
    <w:rsid w:val="006118F6"/>
    <w:rsid w:val="00623BED"/>
    <w:rsid w:val="00624E28"/>
    <w:rsid w:val="00642A2F"/>
    <w:rsid w:val="006439F4"/>
    <w:rsid w:val="00653217"/>
    <w:rsid w:val="00654403"/>
    <w:rsid w:val="0065606F"/>
    <w:rsid w:val="00656AC4"/>
    <w:rsid w:val="00660FFD"/>
    <w:rsid w:val="00676914"/>
    <w:rsid w:val="00681553"/>
    <w:rsid w:val="00687B3A"/>
    <w:rsid w:val="00692DD7"/>
    <w:rsid w:val="006B099D"/>
    <w:rsid w:val="006B0CA3"/>
    <w:rsid w:val="006D108C"/>
    <w:rsid w:val="006D15B6"/>
    <w:rsid w:val="006D2DD3"/>
    <w:rsid w:val="006D320A"/>
    <w:rsid w:val="006D6805"/>
    <w:rsid w:val="006E328A"/>
    <w:rsid w:val="006E5C19"/>
    <w:rsid w:val="006F58FD"/>
    <w:rsid w:val="00704ADC"/>
    <w:rsid w:val="00705814"/>
    <w:rsid w:val="00705FB5"/>
    <w:rsid w:val="007066B1"/>
    <w:rsid w:val="00707657"/>
    <w:rsid w:val="00713D44"/>
    <w:rsid w:val="007327FE"/>
    <w:rsid w:val="007375C6"/>
    <w:rsid w:val="00737B34"/>
    <w:rsid w:val="00745563"/>
    <w:rsid w:val="007512C7"/>
    <w:rsid w:val="00751A53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C277B"/>
    <w:rsid w:val="007D5CC1"/>
    <w:rsid w:val="007E10C6"/>
    <w:rsid w:val="007E546F"/>
    <w:rsid w:val="007F098D"/>
    <w:rsid w:val="007F4B97"/>
    <w:rsid w:val="007F7A4D"/>
    <w:rsid w:val="00801B83"/>
    <w:rsid w:val="0080357D"/>
    <w:rsid w:val="008073C0"/>
    <w:rsid w:val="00820D1B"/>
    <w:rsid w:val="00823333"/>
    <w:rsid w:val="00823E5A"/>
    <w:rsid w:val="008423FF"/>
    <w:rsid w:val="00846D75"/>
    <w:rsid w:val="00852E8E"/>
    <w:rsid w:val="008552CB"/>
    <w:rsid w:val="00857FC8"/>
    <w:rsid w:val="008607CC"/>
    <w:rsid w:val="0086651C"/>
    <w:rsid w:val="00875896"/>
    <w:rsid w:val="0088272E"/>
    <w:rsid w:val="008B6331"/>
    <w:rsid w:val="008B789E"/>
    <w:rsid w:val="008C2492"/>
    <w:rsid w:val="008D7879"/>
    <w:rsid w:val="008E5E59"/>
    <w:rsid w:val="00904594"/>
    <w:rsid w:val="00920199"/>
    <w:rsid w:val="00921868"/>
    <w:rsid w:val="00941875"/>
    <w:rsid w:val="00951F6B"/>
    <w:rsid w:val="009528CA"/>
    <w:rsid w:val="00954E45"/>
    <w:rsid w:val="00955A08"/>
    <w:rsid w:val="00957E66"/>
    <w:rsid w:val="009604AE"/>
    <w:rsid w:val="00965998"/>
    <w:rsid w:val="0097577D"/>
    <w:rsid w:val="009B1D94"/>
    <w:rsid w:val="009C33D9"/>
    <w:rsid w:val="009E09C6"/>
    <w:rsid w:val="009E35D2"/>
    <w:rsid w:val="009E4ACA"/>
    <w:rsid w:val="009F134B"/>
    <w:rsid w:val="009F4070"/>
    <w:rsid w:val="00A00430"/>
    <w:rsid w:val="00A1369B"/>
    <w:rsid w:val="00A14250"/>
    <w:rsid w:val="00A2116D"/>
    <w:rsid w:val="00A22B8A"/>
    <w:rsid w:val="00A26B73"/>
    <w:rsid w:val="00A275E4"/>
    <w:rsid w:val="00A32A5F"/>
    <w:rsid w:val="00A44F9E"/>
    <w:rsid w:val="00A4724A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324"/>
    <w:rsid w:val="00AA2A29"/>
    <w:rsid w:val="00AA77B3"/>
    <w:rsid w:val="00AA7B06"/>
    <w:rsid w:val="00AB2091"/>
    <w:rsid w:val="00AB2CF1"/>
    <w:rsid w:val="00AC0290"/>
    <w:rsid w:val="00AC6E6D"/>
    <w:rsid w:val="00AC7CE1"/>
    <w:rsid w:val="00AD0669"/>
    <w:rsid w:val="00AD208A"/>
    <w:rsid w:val="00AD4A3C"/>
    <w:rsid w:val="00AE3177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75ED6"/>
    <w:rsid w:val="00B817E2"/>
    <w:rsid w:val="00B81F17"/>
    <w:rsid w:val="00B97B39"/>
    <w:rsid w:val="00BA6AD9"/>
    <w:rsid w:val="00BB4574"/>
    <w:rsid w:val="00BB6C9A"/>
    <w:rsid w:val="00BB70FB"/>
    <w:rsid w:val="00BC075E"/>
    <w:rsid w:val="00BD2B26"/>
    <w:rsid w:val="00BE023D"/>
    <w:rsid w:val="00BF22FC"/>
    <w:rsid w:val="00C1245E"/>
    <w:rsid w:val="00C2108E"/>
    <w:rsid w:val="00C228C5"/>
    <w:rsid w:val="00C24ADC"/>
    <w:rsid w:val="00C24EA8"/>
    <w:rsid w:val="00C26026"/>
    <w:rsid w:val="00C2747F"/>
    <w:rsid w:val="00C33468"/>
    <w:rsid w:val="00C3475E"/>
    <w:rsid w:val="00C40C06"/>
    <w:rsid w:val="00C515AB"/>
    <w:rsid w:val="00C55E91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0BDF"/>
    <w:rsid w:val="00CC4A96"/>
    <w:rsid w:val="00CC6C71"/>
    <w:rsid w:val="00CD3362"/>
    <w:rsid w:val="00CD390E"/>
    <w:rsid w:val="00CD5793"/>
    <w:rsid w:val="00CD71C4"/>
    <w:rsid w:val="00CD73CC"/>
    <w:rsid w:val="00CE651F"/>
    <w:rsid w:val="00CE6C4B"/>
    <w:rsid w:val="00CF12C6"/>
    <w:rsid w:val="00CF2B2F"/>
    <w:rsid w:val="00CF6292"/>
    <w:rsid w:val="00CF6B12"/>
    <w:rsid w:val="00D02EB8"/>
    <w:rsid w:val="00D0479B"/>
    <w:rsid w:val="00D152E4"/>
    <w:rsid w:val="00D1753D"/>
    <w:rsid w:val="00D23EFA"/>
    <w:rsid w:val="00D34B66"/>
    <w:rsid w:val="00D37AE0"/>
    <w:rsid w:val="00D57928"/>
    <w:rsid w:val="00D63339"/>
    <w:rsid w:val="00D702C0"/>
    <w:rsid w:val="00D761E8"/>
    <w:rsid w:val="00D778C9"/>
    <w:rsid w:val="00D83177"/>
    <w:rsid w:val="00D8506D"/>
    <w:rsid w:val="00D90307"/>
    <w:rsid w:val="00D91204"/>
    <w:rsid w:val="00D97830"/>
    <w:rsid w:val="00D97CCA"/>
    <w:rsid w:val="00DA3FFC"/>
    <w:rsid w:val="00DA489D"/>
    <w:rsid w:val="00DA48D3"/>
    <w:rsid w:val="00DB08E2"/>
    <w:rsid w:val="00DB0A35"/>
    <w:rsid w:val="00DB228F"/>
    <w:rsid w:val="00DB7107"/>
    <w:rsid w:val="00DC0CCD"/>
    <w:rsid w:val="00DC15F9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1BA"/>
    <w:rsid w:val="00E11452"/>
    <w:rsid w:val="00E149CC"/>
    <w:rsid w:val="00E15132"/>
    <w:rsid w:val="00E23656"/>
    <w:rsid w:val="00E27B8B"/>
    <w:rsid w:val="00E4046E"/>
    <w:rsid w:val="00E42AED"/>
    <w:rsid w:val="00E4451A"/>
    <w:rsid w:val="00E668DB"/>
    <w:rsid w:val="00E72419"/>
    <w:rsid w:val="00E72975"/>
    <w:rsid w:val="00E7465A"/>
    <w:rsid w:val="00E75140"/>
    <w:rsid w:val="00E77545"/>
    <w:rsid w:val="00E8142D"/>
    <w:rsid w:val="00E9119D"/>
    <w:rsid w:val="00E92238"/>
    <w:rsid w:val="00EA206F"/>
    <w:rsid w:val="00EA3690"/>
    <w:rsid w:val="00EB319C"/>
    <w:rsid w:val="00EC1934"/>
    <w:rsid w:val="00ED28E4"/>
    <w:rsid w:val="00ED789C"/>
    <w:rsid w:val="00EE165B"/>
    <w:rsid w:val="00EE4D57"/>
    <w:rsid w:val="00EE60B1"/>
    <w:rsid w:val="00EE77ED"/>
    <w:rsid w:val="00EF1A21"/>
    <w:rsid w:val="00EF425B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27F6"/>
    <w:rsid w:val="00F96A96"/>
    <w:rsid w:val="00FA50D3"/>
    <w:rsid w:val="00FA5C55"/>
    <w:rsid w:val="00FB05DD"/>
    <w:rsid w:val="00FB088A"/>
    <w:rsid w:val="00FB15A7"/>
    <w:rsid w:val="00FB3DFD"/>
    <w:rsid w:val="00FB5F04"/>
    <w:rsid w:val="00FC306B"/>
    <w:rsid w:val="00FC675A"/>
    <w:rsid w:val="00FD1698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FA6F45-85FD-4349-BB6D-E52ECA5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A00430"/>
    <w:rPr>
      <w:sz w:val="22"/>
      <w:szCs w:val="22"/>
      <w:lang w:eastAsia="en-US"/>
    </w:rPr>
  </w:style>
  <w:style w:type="character" w:styleId="afa">
    <w:name w:val="Unresolved Mention"/>
    <w:basedOn w:val="a0"/>
    <w:uiPriority w:val="99"/>
    <w:semiHidden/>
    <w:unhideWhenUsed/>
    <w:rsid w:val="0073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6EAE855-C55F-4C64-BB9A-AE865F2280A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69E1081-D1B6-48CD-8242-D73684A324BD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99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30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7970-2039-42D6-BB4F-4B96F56F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45985</CharactersWithSpaces>
  <SharedDoc>false</SharedDoc>
  <HLinks>
    <vt:vector size="24" baseType="variant"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https://www.biblio-online.ru/book/969E1081-D1B6-48CD-8242-D73684A324BD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http://www.iprbookshop.ru/28990.html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http://www.iprbookshop.ru/49309.html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https://www.biblio-online.ru/book/E6EAE855-C55F-4C64-BB9A-AE865F2280A5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2018-12-05T06:54:00Z</cp:lastPrinted>
  <dcterms:created xsi:type="dcterms:W3CDTF">2021-01-17T05:46:00Z</dcterms:created>
  <dcterms:modified xsi:type="dcterms:W3CDTF">2022-11-12T16:00:00Z</dcterms:modified>
</cp:coreProperties>
</file>